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6C6" w:rsidRPr="007A16C6" w:rsidRDefault="007A16C6" w:rsidP="007A16C6">
      <w:pPr>
        <w:rPr>
          <w:rFonts w:ascii="Arial Narrow" w:hAnsi="Arial Narrow"/>
          <w:sz w:val="22"/>
          <w:szCs w:val="22"/>
        </w:rPr>
      </w:pPr>
    </w:p>
    <w:p w:rsidR="007A16C6" w:rsidRPr="007A16C6" w:rsidRDefault="007A16C6" w:rsidP="007A16C6">
      <w:pPr>
        <w:jc w:val="center"/>
        <w:rPr>
          <w:rFonts w:ascii="Arial Narrow" w:hAnsi="Arial Narrow"/>
          <w:b/>
          <w:bCs/>
        </w:rPr>
      </w:pPr>
      <w:r w:rsidRPr="007A16C6">
        <w:rPr>
          <w:rFonts w:ascii="Arial Narrow" w:hAnsi="Arial Narrow"/>
          <w:b/>
          <w:bCs/>
        </w:rPr>
        <w:t>VZOREC POGODBE</w:t>
      </w:r>
    </w:p>
    <w:p w:rsidR="007A16C6" w:rsidRPr="007A16C6" w:rsidRDefault="007A16C6" w:rsidP="007A16C6">
      <w:pPr>
        <w:jc w:val="center"/>
        <w:rPr>
          <w:rFonts w:ascii="Arial Narrow" w:hAnsi="Arial Narrow"/>
          <w:b/>
          <w:bCs/>
          <w:sz w:val="23"/>
          <w:szCs w:val="23"/>
        </w:rPr>
      </w:pPr>
    </w:p>
    <w:p w:rsidR="007A16C6" w:rsidRPr="007A16C6" w:rsidRDefault="007A16C6" w:rsidP="007A16C6">
      <w:pPr>
        <w:jc w:val="center"/>
        <w:rPr>
          <w:rFonts w:ascii="Arial Narrow" w:hAnsi="Arial Narrow"/>
          <w:b/>
          <w:bCs/>
        </w:rPr>
      </w:pPr>
    </w:p>
    <w:p w:rsidR="007A16C6" w:rsidRPr="007A16C6" w:rsidRDefault="007A16C6" w:rsidP="007A16C6">
      <w:pPr>
        <w:jc w:val="both"/>
        <w:rPr>
          <w:rFonts w:ascii="Arial Narrow" w:hAnsi="Arial Narrow" w:cs="Arial"/>
          <w:b/>
          <w:bCs/>
        </w:rPr>
      </w:pPr>
      <w:r w:rsidRPr="007A16C6">
        <w:rPr>
          <w:rFonts w:ascii="Arial Narrow" w:hAnsi="Arial Narrow" w:cs="Arial"/>
          <w:b/>
        </w:rPr>
        <w:t xml:space="preserve">Opozorilo: </w:t>
      </w:r>
      <w:r w:rsidRPr="007A16C6">
        <w:rPr>
          <w:rFonts w:ascii="Arial Narrow" w:hAnsi="Arial Narrow" w:cs="Arial"/>
          <w:b/>
          <w:bCs/>
        </w:rPr>
        <w:t xml:space="preserve">Ponudnik mora izpolniti in priložiti ta ponudbeni obrazec, ki bo podpisan hkrati s podpisom celotne ponudbene dokumentacije. </w:t>
      </w:r>
    </w:p>
    <w:p w:rsidR="007A16C6" w:rsidRPr="007A16C6" w:rsidRDefault="007A16C6" w:rsidP="007A16C6">
      <w:pPr>
        <w:jc w:val="both"/>
        <w:rPr>
          <w:rFonts w:ascii="Arial Narrow" w:hAnsi="Arial Narrow" w:cs="Arial"/>
          <w:b/>
          <w:bCs/>
        </w:rPr>
      </w:pPr>
    </w:p>
    <w:p w:rsidR="007A16C6" w:rsidRPr="007A16C6" w:rsidRDefault="007A16C6" w:rsidP="007A16C6">
      <w:pPr>
        <w:jc w:val="center"/>
        <w:rPr>
          <w:rFonts w:ascii="Arial Narrow" w:hAnsi="Arial Narrow" w:cs="Arial"/>
          <w:b/>
        </w:rPr>
      </w:pPr>
    </w:p>
    <w:p w:rsidR="007A16C6" w:rsidRPr="007A16C6" w:rsidRDefault="007A16C6" w:rsidP="007A16C6">
      <w:pPr>
        <w:jc w:val="center"/>
        <w:rPr>
          <w:rFonts w:ascii="Arial Narrow" w:hAnsi="Arial Narrow" w:cs="Arial"/>
          <w:b/>
        </w:rPr>
      </w:pPr>
      <w:r w:rsidRPr="007A16C6">
        <w:rPr>
          <w:rFonts w:ascii="Arial Narrow" w:hAnsi="Arial Narrow" w:cs="Arial"/>
          <w:b/>
        </w:rPr>
        <w:t>POGODBA</w:t>
      </w:r>
    </w:p>
    <w:p w:rsidR="007A16C6" w:rsidRPr="007A16C6" w:rsidRDefault="007A16C6" w:rsidP="007A16C6">
      <w:pPr>
        <w:jc w:val="both"/>
        <w:rPr>
          <w:rFonts w:ascii="Arial Narrow" w:hAnsi="Arial Narrow" w:cs="Arial"/>
          <w:b/>
        </w:rPr>
      </w:pPr>
    </w:p>
    <w:p w:rsidR="007A16C6" w:rsidRPr="007A16C6" w:rsidRDefault="007A16C6" w:rsidP="007A16C6">
      <w:pPr>
        <w:jc w:val="center"/>
        <w:rPr>
          <w:rFonts w:ascii="Arial Narrow" w:hAnsi="Arial Narrow"/>
        </w:rPr>
      </w:pPr>
      <w:r w:rsidRPr="007A16C6">
        <w:rPr>
          <w:rFonts w:ascii="Arial Narrow" w:hAnsi="Arial Narrow"/>
        </w:rPr>
        <w:t>ki jo na podlagi javnega naročila, objavljenega na Portalu javnih naročil pod številko objave</w:t>
      </w:r>
    </w:p>
    <w:p w:rsidR="007A16C6" w:rsidRPr="007A16C6" w:rsidRDefault="007A16C6" w:rsidP="007A16C6">
      <w:pPr>
        <w:jc w:val="center"/>
        <w:rPr>
          <w:rFonts w:ascii="Arial Narrow" w:hAnsi="Arial Narrow"/>
        </w:rPr>
      </w:pPr>
      <w:r w:rsidRPr="007A16C6">
        <w:rPr>
          <w:rFonts w:ascii="Arial Narrow" w:hAnsi="Arial Narrow"/>
        </w:rPr>
        <w:t>_____</w:t>
      </w:r>
      <w:r w:rsidRPr="007A16C6">
        <w:rPr>
          <w:rFonts w:ascii="Arial Narrow" w:hAnsi="Arial Narrow"/>
          <w:u w:val="single"/>
        </w:rPr>
        <w:t xml:space="preserve">          </w:t>
      </w:r>
      <w:r w:rsidRPr="007A16C6">
        <w:rPr>
          <w:rFonts w:ascii="Arial Narrow" w:hAnsi="Arial Narrow"/>
          <w:u w:val="single"/>
        </w:rPr>
        <w:tab/>
      </w:r>
      <w:r w:rsidRPr="007A16C6">
        <w:rPr>
          <w:rFonts w:ascii="Arial Narrow" w:hAnsi="Arial Narrow"/>
          <w:u w:val="single"/>
        </w:rPr>
        <w:tab/>
        <w:t xml:space="preserve"> </w:t>
      </w:r>
      <w:r w:rsidRPr="007A16C6">
        <w:rPr>
          <w:rFonts w:ascii="Arial Narrow" w:hAnsi="Arial Narrow"/>
        </w:rPr>
        <w:t xml:space="preserve"> z  dne </w:t>
      </w:r>
      <w:r w:rsidRPr="007A16C6">
        <w:rPr>
          <w:rFonts w:ascii="Arial Narrow" w:hAnsi="Arial Narrow"/>
          <w:u w:val="single"/>
        </w:rPr>
        <w:t xml:space="preserve">          </w:t>
      </w:r>
      <w:r w:rsidRPr="007A16C6">
        <w:rPr>
          <w:rFonts w:ascii="Arial Narrow" w:hAnsi="Arial Narrow"/>
        </w:rPr>
        <w:t>_________, skleneta:</w:t>
      </w:r>
    </w:p>
    <w:p w:rsidR="007A16C6" w:rsidRPr="007A16C6" w:rsidRDefault="007A16C6" w:rsidP="007A16C6">
      <w:pPr>
        <w:jc w:val="center"/>
        <w:rPr>
          <w:rFonts w:ascii="Arial Narrow" w:hAnsi="Arial Narrow" w:cs="Arial"/>
        </w:rPr>
      </w:pPr>
    </w:p>
    <w:p w:rsidR="007A16C6" w:rsidRPr="007A16C6" w:rsidRDefault="007A16C6" w:rsidP="007A16C6">
      <w:pPr>
        <w:jc w:val="center"/>
        <w:rPr>
          <w:rFonts w:ascii="Arial Narrow" w:hAnsi="Arial Narrow"/>
          <w:b/>
        </w:rPr>
      </w:pPr>
    </w:p>
    <w:p w:rsidR="007A16C6" w:rsidRPr="007A16C6" w:rsidRDefault="007A16C6" w:rsidP="007A16C6">
      <w:pPr>
        <w:jc w:val="center"/>
        <w:rPr>
          <w:rFonts w:ascii="Arial Narrow" w:hAnsi="Arial Narrow"/>
          <w:b/>
        </w:rPr>
      </w:pPr>
    </w:p>
    <w:p w:rsidR="007A16C6" w:rsidRPr="007A16C6" w:rsidRDefault="007A16C6" w:rsidP="007A16C6">
      <w:pPr>
        <w:rPr>
          <w:rFonts w:ascii="Arial Narrow" w:hAnsi="Arial Narrow"/>
        </w:rPr>
      </w:pPr>
    </w:p>
    <w:tbl>
      <w:tblPr>
        <w:tblW w:w="0" w:type="auto"/>
        <w:tblLook w:val="04A0" w:firstRow="1" w:lastRow="0" w:firstColumn="1" w:lastColumn="0" w:noHBand="0" w:noVBand="1"/>
      </w:tblPr>
      <w:tblGrid>
        <w:gridCol w:w="2907"/>
        <w:gridCol w:w="6165"/>
      </w:tblGrid>
      <w:tr w:rsidR="007A16C6" w:rsidRPr="007A16C6" w:rsidTr="00CC0A82">
        <w:tc>
          <w:tcPr>
            <w:tcW w:w="2943" w:type="dxa"/>
            <w:hideMark/>
          </w:tcPr>
          <w:p w:rsidR="007A16C6" w:rsidRPr="007A16C6" w:rsidRDefault="007A16C6" w:rsidP="007A16C6">
            <w:pPr>
              <w:rPr>
                <w:rFonts w:ascii="Arial Narrow" w:hAnsi="Arial Narrow"/>
              </w:rPr>
            </w:pPr>
            <w:r w:rsidRPr="007A16C6">
              <w:rPr>
                <w:rFonts w:ascii="Arial Narrow" w:hAnsi="Arial Narrow"/>
                <w:b/>
              </w:rPr>
              <w:t>NAROČNIK:</w:t>
            </w:r>
          </w:p>
        </w:tc>
        <w:tc>
          <w:tcPr>
            <w:tcW w:w="6269" w:type="dxa"/>
            <w:hideMark/>
          </w:tcPr>
          <w:p w:rsidR="007A16C6" w:rsidRPr="007A16C6" w:rsidRDefault="007A16C6" w:rsidP="007A16C6">
            <w:pPr>
              <w:rPr>
                <w:rFonts w:ascii="Arial Narrow" w:hAnsi="Arial Narrow"/>
                <w:b/>
              </w:rPr>
            </w:pPr>
            <w:r w:rsidRPr="007A16C6">
              <w:rPr>
                <w:rFonts w:ascii="Arial Narrow" w:hAnsi="Arial Narrow"/>
                <w:b/>
              </w:rPr>
              <w:t xml:space="preserve">UNIVERZITETNI KLINIČNI CENTER LJUBLJANA, </w:t>
            </w:r>
          </w:p>
          <w:p w:rsidR="007A16C6" w:rsidRPr="007A16C6" w:rsidRDefault="007A16C6" w:rsidP="007A16C6">
            <w:pPr>
              <w:rPr>
                <w:rFonts w:ascii="Arial Narrow" w:hAnsi="Arial Narrow"/>
              </w:rPr>
            </w:pPr>
            <w:r w:rsidRPr="007A16C6">
              <w:rPr>
                <w:rFonts w:ascii="Arial Narrow" w:hAnsi="Arial Narrow"/>
                <w:b/>
              </w:rPr>
              <w:t>Zaloška 2, 1525 Ljubljana</w:t>
            </w:r>
          </w:p>
        </w:tc>
      </w:tr>
      <w:tr w:rsidR="007A16C6" w:rsidRPr="007A16C6" w:rsidTr="00CC0A82">
        <w:tc>
          <w:tcPr>
            <w:tcW w:w="2943" w:type="dxa"/>
            <w:hideMark/>
          </w:tcPr>
          <w:p w:rsidR="007A16C6" w:rsidRPr="007A16C6" w:rsidRDefault="007A16C6" w:rsidP="007A16C6">
            <w:pPr>
              <w:rPr>
                <w:rFonts w:ascii="Arial Narrow" w:hAnsi="Arial Narrow"/>
              </w:rPr>
            </w:pPr>
            <w:r w:rsidRPr="007A16C6">
              <w:rPr>
                <w:rFonts w:ascii="Arial Narrow" w:hAnsi="Arial Narrow"/>
              </w:rPr>
              <w:t>ki ga zastopa:</w:t>
            </w:r>
          </w:p>
        </w:tc>
        <w:tc>
          <w:tcPr>
            <w:tcW w:w="6269" w:type="dxa"/>
            <w:hideMark/>
          </w:tcPr>
          <w:p w:rsidR="007A16C6" w:rsidRPr="007A16C6" w:rsidRDefault="007A16C6" w:rsidP="007A16C6">
            <w:pPr>
              <w:rPr>
                <w:rFonts w:ascii="Arial Narrow" w:hAnsi="Arial Narrow"/>
              </w:rPr>
            </w:pPr>
            <w:r w:rsidRPr="007A16C6">
              <w:rPr>
                <w:rFonts w:ascii="Arial Narrow" w:hAnsi="Arial Narrow"/>
              </w:rPr>
              <w:t xml:space="preserve">generalni direktor Janez Poklukar, dr. med. </w:t>
            </w:r>
          </w:p>
        </w:tc>
      </w:tr>
      <w:tr w:rsidR="007A16C6" w:rsidRPr="007A16C6" w:rsidTr="00CC0A82">
        <w:tc>
          <w:tcPr>
            <w:tcW w:w="2943" w:type="dxa"/>
          </w:tcPr>
          <w:p w:rsidR="007A16C6" w:rsidRPr="007A16C6" w:rsidRDefault="007A16C6" w:rsidP="007A16C6">
            <w:pPr>
              <w:rPr>
                <w:rFonts w:ascii="Arial Narrow" w:hAnsi="Arial Narrow"/>
              </w:rPr>
            </w:pPr>
          </w:p>
        </w:tc>
        <w:tc>
          <w:tcPr>
            <w:tcW w:w="6269" w:type="dxa"/>
            <w:hideMark/>
          </w:tcPr>
          <w:p w:rsidR="007A16C6" w:rsidRPr="007A16C6" w:rsidRDefault="007A16C6" w:rsidP="007A16C6">
            <w:pPr>
              <w:rPr>
                <w:rFonts w:ascii="Arial Narrow" w:hAnsi="Arial Narrow"/>
              </w:rPr>
            </w:pPr>
            <w:r w:rsidRPr="007A16C6">
              <w:rPr>
                <w:rFonts w:ascii="Arial Narrow" w:hAnsi="Arial Narrow"/>
              </w:rPr>
              <w:t>(v nadaljevanju: naročnik)</w:t>
            </w:r>
          </w:p>
        </w:tc>
      </w:tr>
      <w:tr w:rsidR="007A16C6" w:rsidRPr="007A16C6" w:rsidTr="00CC0A82">
        <w:tc>
          <w:tcPr>
            <w:tcW w:w="2943" w:type="dxa"/>
            <w:hideMark/>
          </w:tcPr>
          <w:p w:rsidR="007A16C6" w:rsidRPr="007A16C6" w:rsidRDefault="007A16C6" w:rsidP="007A16C6">
            <w:pPr>
              <w:rPr>
                <w:rFonts w:ascii="Arial Narrow" w:hAnsi="Arial Narrow"/>
              </w:rPr>
            </w:pPr>
            <w:r w:rsidRPr="007A16C6">
              <w:rPr>
                <w:rFonts w:ascii="Arial Narrow" w:hAnsi="Arial Narrow"/>
              </w:rPr>
              <w:t>ID za DDV:</w:t>
            </w:r>
          </w:p>
        </w:tc>
        <w:tc>
          <w:tcPr>
            <w:tcW w:w="6269" w:type="dxa"/>
            <w:hideMark/>
          </w:tcPr>
          <w:p w:rsidR="007A16C6" w:rsidRPr="007A16C6" w:rsidRDefault="007A16C6" w:rsidP="007A16C6">
            <w:pPr>
              <w:rPr>
                <w:rFonts w:ascii="Arial Narrow" w:hAnsi="Arial Narrow"/>
              </w:rPr>
            </w:pPr>
            <w:r w:rsidRPr="007A16C6">
              <w:rPr>
                <w:rFonts w:ascii="Arial Narrow" w:hAnsi="Arial Narrow"/>
              </w:rPr>
              <w:t>SI52111776</w:t>
            </w:r>
          </w:p>
        </w:tc>
      </w:tr>
      <w:tr w:rsidR="007A16C6" w:rsidRPr="007A16C6" w:rsidTr="00CC0A82">
        <w:tc>
          <w:tcPr>
            <w:tcW w:w="2943" w:type="dxa"/>
            <w:hideMark/>
          </w:tcPr>
          <w:p w:rsidR="007A16C6" w:rsidRPr="007A16C6" w:rsidRDefault="007A16C6" w:rsidP="007A16C6">
            <w:pPr>
              <w:rPr>
                <w:rFonts w:ascii="Arial Narrow" w:hAnsi="Arial Narrow"/>
              </w:rPr>
            </w:pPr>
            <w:r w:rsidRPr="007A16C6">
              <w:rPr>
                <w:rFonts w:ascii="Arial Narrow" w:hAnsi="Arial Narrow"/>
              </w:rPr>
              <w:t>matična številka:</w:t>
            </w:r>
          </w:p>
        </w:tc>
        <w:tc>
          <w:tcPr>
            <w:tcW w:w="6269" w:type="dxa"/>
            <w:hideMark/>
          </w:tcPr>
          <w:p w:rsidR="007A16C6" w:rsidRPr="007A16C6" w:rsidRDefault="007A16C6" w:rsidP="007A16C6">
            <w:pPr>
              <w:rPr>
                <w:rFonts w:ascii="Arial Narrow" w:hAnsi="Arial Narrow"/>
              </w:rPr>
            </w:pPr>
            <w:r w:rsidRPr="007A16C6">
              <w:rPr>
                <w:rFonts w:ascii="Arial Narrow" w:hAnsi="Arial Narrow"/>
              </w:rPr>
              <w:t>5057272000</w:t>
            </w:r>
          </w:p>
        </w:tc>
      </w:tr>
    </w:tbl>
    <w:p w:rsidR="007A16C6" w:rsidRPr="007A16C6" w:rsidRDefault="007A16C6" w:rsidP="007A16C6">
      <w:pPr>
        <w:spacing w:line="260" w:lineRule="atLeast"/>
        <w:ind w:left="360"/>
        <w:contextualSpacing/>
        <w:jc w:val="both"/>
        <w:rPr>
          <w:rFonts w:ascii="Arial Narrow" w:eastAsia="Calibri" w:hAnsi="Arial Narrow"/>
          <w:lang w:eastAsia="en-US"/>
        </w:rPr>
      </w:pPr>
    </w:p>
    <w:p w:rsidR="007A16C6" w:rsidRPr="007A16C6" w:rsidRDefault="007A16C6" w:rsidP="007A16C6">
      <w:pPr>
        <w:spacing w:line="260" w:lineRule="atLeast"/>
        <w:ind w:left="360"/>
        <w:contextualSpacing/>
        <w:jc w:val="both"/>
        <w:rPr>
          <w:rFonts w:ascii="Arial Narrow" w:eastAsia="Calibri" w:hAnsi="Arial Narrow"/>
          <w:lang w:eastAsia="en-US"/>
        </w:rPr>
      </w:pPr>
      <w:r w:rsidRPr="007A16C6">
        <w:rPr>
          <w:rFonts w:ascii="Arial Narrow" w:eastAsia="Calibri" w:hAnsi="Arial Narrow"/>
          <w:lang w:eastAsia="en-US"/>
        </w:rPr>
        <w:t>in</w:t>
      </w:r>
    </w:p>
    <w:p w:rsidR="007A16C6" w:rsidRPr="007A16C6" w:rsidRDefault="007A16C6" w:rsidP="007A16C6">
      <w:pPr>
        <w:spacing w:line="260" w:lineRule="atLeast"/>
        <w:ind w:left="360"/>
        <w:contextualSpacing/>
        <w:jc w:val="both"/>
        <w:rPr>
          <w:rFonts w:ascii="Arial Narrow" w:eastAsia="Calibri" w:hAnsi="Arial Narrow"/>
          <w:lang w:eastAsia="en-US"/>
        </w:rPr>
      </w:pPr>
    </w:p>
    <w:tbl>
      <w:tblPr>
        <w:tblW w:w="0" w:type="auto"/>
        <w:tblLook w:val="04A0" w:firstRow="1" w:lastRow="0" w:firstColumn="1" w:lastColumn="0" w:noHBand="0" w:noVBand="1"/>
      </w:tblPr>
      <w:tblGrid>
        <w:gridCol w:w="2912"/>
        <w:gridCol w:w="6160"/>
      </w:tblGrid>
      <w:tr w:rsidR="007A16C6" w:rsidRPr="007A16C6" w:rsidTr="00CC0A82">
        <w:tc>
          <w:tcPr>
            <w:tcW w:w="2943" w:type="dxa"/>
            <w:hideMark/>
          </w:tcPr>
          <w:p w:rsidR="007A16C6" w:rsidRPr="007A16C6" w:rsidRDefault="007A16C6" w:rsidP="007A16C6">
            <w:pPr>
              <w:rPr>
                <w:rFonts w:ascii="Arial Narrow" w:hAnsi="Arial Narrow"/>
              </w:rPr>
            </w:pPr>
            <w:r w:rsidRPr="007A16C6">
              <w:rPr>
                <w:rFonts w:ascii="Arial Narrow" w:hAnsi="Arial Narrow"/>
                <w:b/>
              </w:rPr>
              <w:t>DOBAVITELJ:</w:t>
            </w:r>
          </w:p>
        </w:tc>
        <w:tc>
          <w:tcPr>
            <w:tcW w:w="6269" w:type="dxa"/>
          </w:tcPr>
          <w:p w:rsidR="007A16C6" w:rsidRPr="007A16C6" w:rsidRDefault="007A16C6" w:rsidP="007A16C6">
            <w:pPr>
              <w:rPr>
                <w:rFonts w:ascii="Arial Narrow" w:hAnsi="Arial Narrow"/>
                <w:b/>
              </w:rPr>
            </w:pPr>
          </w:p>
        </w:tc>
      </w:tr>
      <w:tr w:rsidR="007A16C6" w:rsidRPr="007A16C6" w:rsidTr="00CC0A82">
        <w:tc>
          <w:tcPr>
            <w:tcW w:w="2943" w:type="dxa"/>
            <w:hideMark/>
          </w:tcPr>
          <w:p w:rsidR="007A16C6" w:rsidRPr="007A16C6" w:rsidRDefault="007A16C6" w:rsidP="007A16C6">
            <w:pPr>
              <w:rPr>
                <w:rFonts w:ascii="Arial Narrow" w:hAnsi="Arial Narrow"/>
              </w:rPr>
            </w:pPr>
            <w:r w:rsidRPr="007A16C6">
              <w:rPr>
                <w:rFonts w:ascii="Arial Narrow" w:hAnsi="Arial Narrow"/>
              </w:rPr>
              <w:t>ki ga zastopa:</w:t>
            </w:r>
          </w:p>
        </w:tc>
        <w:tc>
          <w:tcPr>
            <w:tcW w:w="6269" w:type="dxa"/>
          </w:tcPr>
          <w:p w:rsidR="007A16C6" w:rsidRPr="007A16C6" w:rsidRDefault="007A16C6" w:rsidP="007A16C6">
            <w:pPr>
              <w:rPr>
                <w:rFonts w:ascii="Arial Narrow" w:hAnsi="Arial Narrow"/>
              </w:rPr>
            </w:pPr>
          </w:p>
        </w:tc>
      </w:tr>
      <w:tr w:rsidR="007A16C6" w:rsidRPr="007A16C6" w:rsidTr="00CC0A82">
        <w:tc>
          <w:tcPr>
            <w:tcW w:w="2943" w:type="dxa"/>
          </w:tcPr>
          <w:p w:rsidR="007A16C6" w:rsidRPr="007A16C6" w:rsidRDefault="007A16C6" w:rsidP="007A16C6">
            <w:pPr>
              <w:rPr>
                <w:rFonts w:ascii="Arial Narrow" w:hAnsi="Arial Narrow"/>
              </w:rPr>
            </w:pPr>
          </w:p>
        </w:tc>
        <w:tc>
          <w:tcPr>
            <w:tcW w:w="6269" w:type="dxa"/>
            <w:hideMark/>
          </w:tcPr>
          <w:p w:rsidR="007A16C6" w:rsidRPr="007A16C6" w:rsidRDefault="007A16C6" w:rsidP="007A16C6">
            <w:pPr>
              <w:rPr>
                <w:rFonts w:ascii="Arial Narrow" w:hAnsi="Arial Narrow"/>
              </w:rPr>
            </w:pPr>
            <w:r w:rsidRPr="007A16C6">
              <w:rPr>
                <w:rFonts w:ascii="Arial Narrow" w:hAnsi="Arial Narrow"/>
              </w:rPr>
              <w:t>(v nadaljevanju: dobavitelj)</w:t>
            </w:r>
          </w:p>
        </w:tc>
      </w:tr>
      <w:tr w:rsidR="007A16C6" w:rsidRPr="007A16C6" w:rsidTr="00CC0A82">
        <w:tc>
          <w:tcPr>
            <w:tcW w:w="2943" w:type="dxa"/>
            <w:hideMark/>
          </w:tcPr>
          <w:p w:rsidR="007A16C6" w:rsidRPr="007A16C6" w:rsidRDefault="007A16C6" w:rsidP="007A16C6">
            <w:pPr>
              <w:rPr>
                <w:rFonts w:ascii="Arial Narrow" w:hAnsi="Arial Narrow"/>
              </w:rPr>
            </w:pPr>
            <w:r w:rsidRPr="007A16C6">
              <w:rPr>
                <w:rFonts w:ascii="Arial Narrow" w:hAnsi="Arial Narrow"/>
              </w:rPr>
              <w:t>ID za DDV:</w:t>
            </w:r>
          </w:p>
        </w:tc>
        <w:tc>
          <w:tcPr>
            <w:tcW w:w="6269" w:type="dxa"/>
          </w:tcPr>
          <w:p w:rsidR="007A16C6" w:rsidRPr="007A16C6" w:rsidRDefault="007A16C6" w:rsidP="007A16C6">
            <w:pPr>
              <w:rPr>
                <w:rFonts w:ascii="Arial Narrow" w:hAnsi="Arial Narrow"/>
              </w:rPr>
            </w:pPr>
          </w:p>
        </w:tc>
      </w:tr>
      <w:tr w:rsidR="007A16C6" w:rsidRPr="007A16C6" w:rsidTr="00CC0A82">
        <w:tc>
          <w:tcPr>
            <w:tcW w:w="2943" w:type="dxa"/>
            <w:hideMark/>
          </w:tcPr>
          <w:p w:rsidR="007A16C6" w:rsidRPr="007A16C6" w:rsidRDefault="007A16C6" w:rsidP="007A16C6">
            <w:pPr>
              <w:rPr>
                <w:rFonts w:ascii="Arial Narrow" w:hAnsi="Arial Narrow"/>
              </w:rPr>
            </w:pPr>
            <w:r w:rsidRPr="007A16C6">
              <w:rPr>
                <w:rFonts w:ascii="Arial Narrow" w:hAnsi="Arial Narrow"/>
              </w:rPr>
              <w:t>matična številka:</w:t>
            </w:r>
          </w:p>
        </w:tc>
        <w:tc>
          <w:tcPr>
            <w:tcW w:w="6269" w:type="dxa"/>
          </w:tcPr>
          <w:p w:rsidR="007A16C6" w:rsidRPr="007A16C6" w:rsidRDefault="007A16C6" w:rsidP="007A16C6">
            <w:pPr>
              <w:rPr>
                <w:rFonts w:ascii="Arial Narrow" w:hAnsi="Arial Narrow"/>
              </w:rPr>
            </w:pPr>
          </w:p>
        </w:tc>
      </w:tr>
    </w:tbl>
    <w:p w:rsidR="007A16C6" w:rsidRPr="007A16C6" w:rsidRDefault="007A16C6" w:rsidP="007A16C6">
      <w:pPr>
        <w:spacing w:line="260" w:lineRule="atLeast"/>
        <w:ind w:left="360"/>
        <w:contextualSpacing/>
        <w:jc w:val="both"/>
        <w:rPr>
          <w:rFonts w:ascii="Arial Narrow" w:eastAsia="Calibri" w:hAnsi="Arial Narrow"/>
          <w:lang w:eastAsia="en-US"/>
        </w:rPr>
      </w:pPr>
    </w:p>
    <w:p w:rsidR="007A16C6" w:rsidRPr="007A16C6" w:rsidRDefault="007A16C6" w:rsidP="007A16C6">
      <w:pPr>
        <w:spacing w:line="260" w:lineRule="atLeast"/>
        <w:ind w:left="360"/>
        <w:contextualSpacing/>
        <w:jc w:val="both"/>
        <w:rPr>
          <w:rFonts w:ascii="Arial Narrow" w:eastAsia="Calibri" w:hAnsi="Arial Narrow"/>
          <w:lang w:eastAsia="en-US"/>
        </w:rPr>
      </w:pPr>
      <w:r w:rsidRPr="007A16C6">
        <w:rPr>
          <w:rFonts w:ascii="Arial Narrow" w:eastAsia="Calibri" w:hAnsi="Arial Narrow"/>
          <w:lang w:eastAsia="en-US"/>
        </w:rPr>
        <w:t>za</w:t>
      </w:r>
    </w:p>
    <w:p w:rsidR="007A16C6" w:rsidRPr="007A16C6" w:rsidRDefault="007A16C6" w:rsidP="007A16C6">
      <w:pPr>
        <w:spacing w:line="260" w:lineRule="atLeast"/>
        <w:ind w:left="360"/>
        <w:contextualSpacing/>
        <w:jc w:val="both"/>
        <w:rPr>
          <w:rFonts w:ascii="Arial Narrow" w:eastAsia="Calibri" w:hAnsi="Arial Narrow"/>
          <w:lang w:eastAsia="en-US"/>
        </w:rPr>
      </w:pPr>
    </w:p>
    <w:p w:rsidR="007A16C6" w:rsidRPr="007A16C6" w:rsidRDefault="007A16C6" w:rsidP="007A16C6">
      <w:pPr>
        <w:spacing w:line="260" w:lineRule="atLeast"/>
        <w:ind w:left="360"/>
        <w:contextualSpacing/>
        <w:jc w:val="both"/>
        <w:rPr>
          <w:rFonts w:ascii="Arial Narrow" w:eastAsia="Calibri" w:hAnsi="Arial Narrow"/>
          <w:lang w:eastAsia="en-US"/>
        </w:rPr>
      </w:pPr>
    </w:p>
    <w:p w:rsidR="007A16C6" w:rsidRPr="007A16C6" w:rsidRDefault="007A16C6" w:rsidP="007A16C6">
      <w:pPr>
        <w:spacing w:line="260" w:lineRule="atLeast"/>
        <w:ind w:left="360"/>
        <w:contextualSpacing/>
        <w:jc w:val="both"/>
        <w:rPr>
          <w:rFonts w:ascii="Arial Narrow" w:eastAsia="Calibri" w:hAnsi="Arial Narrow"/>
          <w:lang w:eastAsia="en-US"/>
        </w:rPr>
      </w:pPr>
    </w:p>
    <w:tbl>
      <w:tblPr>
        <w:tblW w:w="0" w:type="auto"/>
        <w:tblLook w:val="04A0" w:firstRow="1" w:lastRow="0" w:firstColumn="1" w:lastColumn="0" w:noHBand="0" w:noVBand="1"/>
      </w:tblPr>
      <w:tblGrid>
        <w:gridCol w:w="2827"/>
        <w:gridCol w:w="6245"/>
      </w:tblGrid>
      <w:tr w:rsidR="007A16C6" w:rsidRPr="007A16C6" w:rsidTr="00CC0A82">
        <w:tc>
          <w:tcPr>
            <w:tcW w:w="2827" w:type="dxa"/>
            <w:hideMark/>
          </w:tcPr>
          <w:p w:rsidR="007A16C6" w:rsidRPr="007A16C6" w:rsidRDefault="007A16C6" w:rsidP="007A16C6">
            <w:pPr>
              <w:rPr>
                <w:rFonts w:ascii="Arial Narrow" w:hAnsi="Arial Narrow"/>
                <w:b/>
              </w:rPr>
            </w:pPr>
            <w:r w:rsidRPr="007A16C6">
              <w:rPr>
                <w:rFonts w:ascii="Arial Narrow" w:hAnsi="Arial Narrow"/>
                <w:b/>
              </w:rPr>
              <w:t>PREDMET POGODBE:</w:t>
            </w:r>
          </w:p>
        </w:tc>
        <w:tc>
          <w:tcPr>
            <w:tcW w:w="6245" w:type="dxa"/>
          </w:tcPr>
          <w:p w:rsidR="007A16C6" w:rsidRPr="007A16C6" w:rsidRDefault="007A16C6" w:rsidP="007A16C6">
            <w:pPr>
              <w:rPr>
                <w:rFonts w:ascii="Arial Narrow" w:hAnsi="Arial Narrow"/>
                <w:b/>
                <w:caps/>
              </w:rPr>
            </w:pPr>
            <w:r w:rsidRPr="007A16C6">
              <w:rPr>
                <w:rFonts w:ascii="Arial Narrow" w:hAnsi="Arial Narrow"/>
                <w:b/>
                <w:caps/>
              </w:rPr>
              <w:t xml:space="preserve">NAKUP ENTERALNE PREHRANE </w:t>
            </w:r>
          </w:p>
          <w:p w:rsidR="007A16C6" w:rsidRPr="007A16C6" w:rsidRDefault="007A16C6" w:rsidP="007A16C6">
            <w:pPr>
              <w:rPr>
                <w:rFonts w:ascii="Arial Narrow" w:hAnsi="Arial Narrow"/>
              </w:rPr>
            </w:pPr>
          </w:p>
        </w:tc>
      </w:tr>
      <w:tr w:rsidR="007A16C6" w:rsidRPr="007A16C6" w:rsidTr="00CC0A82">
        <w:tc>
          <w:tcPr>
            <w:tcW w:w="2827" w:type="dxa"/>
            <w:hideMark/>
          </w:tcPr>
          <w:p w:rsidR="007A16C6" w:rsidRPr="007A16C6" w:rsidRDefault="007A16C6" w:rsidP="007A16C6">
            <w:pPr>
              <w:rPr>
                <w:rFonts w:ascii="Arial Narrow" w:hAnsi="Arial Narrow"/>
              </w:rPr>
            </w:pPr>
          </w:p>
          <w:p w:rsidR="007A16C6" w:rsidRPr="007A16C6" w:rsidRDefault="007A16C6" w:rsidP="007A16C6">
            <w:pPr>
              <w:rPr>
                <w:rFonts w:ascii="Arial Narrow" w:hAnsi="Arial Narrow"/>
              </w:rPr>
            </w:pPr>
          </w:p>
        </w:tc>
        <w:tc>
          <w:tcPr>
            <w:tcW w:w="6245" w:type="dxa"/>
          </w:tcPr>
          <w:p w:rsidR="007A16C6" w:rsidRPr="007A16C6" w:rsidRDefault="007A16C6" w:rsidP="007A16C6">
            <w:pPr>
              <w:rPr>
                <w:rFonts w:ascii="Arial Narrow" w:hAnsi="Arial Narrow"/>
              </w:rPr>
            </w:pPr>
          </w:p>
        </w:tc>
      </w:tr>
      <w:tr w:rsidR="007A16C6" w:rsidRPr="007A16C6" w:rsidTr="00CC0A82">
        <w:tc>
          <w:tcPr>
            <w:tcW w:w="2827" w:type="dxa"/>
            <w:hideMark/>
          </w:tcPr>
          <w:p w:rsidR="007A16C6" w:rsidRPr="007A16C6" w:rsidRDefault="007A16C6" w:rsidP="007A16C6">
            <w:pPr>
              <w:rPr>
                <w:rFonts w:ascii="Arial Narrow" w:hAnsi="Arial Narrow"/>
                <w:b/>
              </w:rPr>
            </w:pPr>
            <w:r w:rsidRPr="007A16C6">
              <w:rPr>
                <w:rFonts w:ascii="Arial Narrow" w:hAnsi="Arial Narrow"/>
                <w:b/>
              </w:rPr>
              <w:t>v skupni vrednosti z DDV :</w:t>
            </w:r>
          </w:p>
        </w:tc>
        <w:tc>
          <w:tcPr>
            <w:tcW w:w="6245" w:type="dxa"/>
          </w:tcPr>
          <w:p w:rsidR="007A16C6" w:rsidRPr="007A16C6" w:rsidRDefault="007A16C6" w:rsidP="007A16C6">
            <w:pPr>
              <w:rPr>
                <w:rFonts w:ascii="Arial Narrow" w:hAnsi="Arial Narrow"/>
                <w:b/>
              </w:rPr>
            </w:pPr>
            <w:r w:rsidRPr="007A16C6">
              <w:rPr>
                <w:rFonts w:ascii="Arial Narrow" w:hAnsi="Arial Narrow"/>
              </w:rPr>
              <w:t xml:space="preserve">_____________________ </w:t>
            </w:r>
          </w:p>
        </w:tc>
      </w:tr>
      <w:tr w:rsidR="007A16C6" w:rsidRPr="007A16C6" w:rsidTr="00CC0A82">
        <w:tc>
          <w:tcPr>
            <w:tcW w:w="2827" w:type="dxa"/>
          </w:tcPr>
          <w:p w:rsidR="007A16C6" w:rsidRPr="007A16C6" w:rsidRDefault="007A16C6" w:rsidP="007A16C6">
            <w:pPr>
              <w:rPr>
                <w:rFonts w:ascii="Arial Narrow" w:hAnsi="Arial Narrow"/>
                <w:b/>
              </w:rPr>
            </w:pPr>
          </w:p>
        </w:tc>
        <w:tc>
          <w:tcPr>
            <w:tcW w:w="6245" w:type="dxa"/>
          </w:tcPr>
          <w:p w:rsidR="007A16C6" w:rsidRPr="007A16C6" w:rsidRDefault="007A16C6" w:rsidP="007A16C6">
            <w:pPr>
              <w:rPr>
                <w:rFonts w:ascii="Arial Narrow" w:hAnsi="Arial Narrow"/>
                <w:b/>
              </w:rPr>
            </w:pPr>
          </w:p>
        </w:tc>
      </w:tr>
    </w:tbl>
    <w:p w:rsidR="007A16C6" w:rsidRPr="007A16C6" w:rsidRDefault="007A16C6" w:rsidP="007A16C6">
      <w:pPr>
        <w:jc w:val="both"/>
        <w:rPr>
          <w:rFonts w:ascii="Arial Narrow" w:hAnsi="Arial Narrow"/>
        </w:rPr>
      </w:pPr>
    </w:p>
    <w:p w:rsidR="007A16C6" w:rsidRPr="007A16C6" w:rsidRDefault="007A16C6" w:rsidP="007A16C6">
      <w:pPr>
        <w:jc w:val="both"/>
        <w:rPr>
          <w:rFonts w:ascii="Arial Narrow" w:hAnsi="Arial Narrow"/>
        </w:rPr>
      </w:pPr>
    </w:p>
    <w:p w:rsidR="007A16C6" w:rsidRPr="007A16C6" w:rsidRDefault="007A16C6" w:rsidP="007A16C6">
      <w:pPr>
        <w:rPr>
          <w:rFonts w:ascii="Arial Narrow" w:hAnsi="Arial Narrow"/>
          <w:b/>
        </w:rPr>
      </w:pPr>
      <w:r w:rsidRPr="007A16C6">
        <w:rPr>
          <w:rFonts w:ascii="Arial Narrow" w:hAnsi="Arial Narrow"/>
          <w:b/>
        </w:rPr>
        <w:t>PREDMET POGODBE</w:t>
      </w:r>
    </w:p>
    <w:p w:rsidR="007A16C6" w:rsidRPr="007A16C6" w:rsidRDefault="007A16C6" w:rsidP="007A16C6">
      <w:pPr>
        <w:rPr>
          <w:rFonts w:ascii="Arial Narrow" w:hAnsi="Arial Narrow"/>
          <w:b/>
        </w:rPr>
      </w:pPr>
    </w:p>
    <w:p w:rsidR="007A16C6" w:rsidRPr="007A16C6" w:rsidRDefault="007A16C6" w:rsidP="007A16C6">
      <w:pPr>
        <w:numPr>
          <w:ilvl w:val="0"/>
          <w:numId w:val="30"/>
        </w:numPr>
        <w:spacing w:line="260" w:lineRule="atLeast"/>
        <w:contextualSpacing/>
        <w:jc w:val="both"/>
        <w:rPr>
          <w:rFonts w:ascii="Arial Narrow" w:eastAsia="Calibri" w:hAnsi="Arial Narrow"/>
          <w:b/>
          <w:lang w:eastAsia="en-US"/>
        </w:rPr>
      </w:pPr>
      <w:r w:rsidRPr="007A16C6">
        <w:rPr>
          <w:rFonts w:ascii="Arial Narrow" w:eastAsia="Calibri" w:hAnsi="Arial Narrow"/>
          <w:b/>
          <w:lang w:eastAsia="en-US"/>
        </w:rPr>
        <w:t xml:space="preserve">člen </w:t>
      </w:r>
    </w:p>
    <w:p w:rsidR="007A16C6" w:rsidRPr="007A16C6" w:rsidRDefault="007A16C6" w:rsidP="007A16C6">
      <w:pPr>
        <w:spacing w:line="260" w:lineRule="atLeast"/>
        <w:ind w:left="360"/>
        <w:contextualSpacing/>
        <w:jc w:val="both"/>
        <w:rPr>
          <w:rFonts w:ascii="Arial Narrow" w:eastAsia="Calibri" w:hAnsi="Arial Narrow"/>
          <w:b/>
          <w:lang w:eastAsia="en-US"/>
        </w:rPr>
      </w:pPr>
    </w:p>
    <w:p w:rsidR="007A16C6" w:rsidRPr="007A16C6" w:rsidRDefault="007A16C6" w:rsidP="007A16C6">
      <w:pPr>
        <w:jc w:val="both"/>
        <w:rPr>
          <w:rFonts w:ascii="Arial Narrow" w:hAnsi="Arial Narrow"/>
        </w:rPr>
      </w:pPr>
      <w:r w:rsidRPr="007A16C6">
        <w:rPr>
          <w:rFonts w:ascii="Arial Narrow" w:hAnsi="Arial Narrow"/>
        </w:rPr>
        <w:t xml:space="preserve">Predmet pogodbe je </w:t>
      </w:r>
      <w:r w:rsidRPr="007A16C6">
        <w:rPr>
          <w:rFonts w:ascii="Arial Narrow" w:hAnsi="Arial Narrow"/>
          <w:b/>
        </w:rPr>
        <w:t xml:space="preserve">dobava </w:t>
      </w:r>
      <w:proofErr w:type="spellStart"/>
      <w:r w:rsidRPr="007A16C6">
        <w:rPr>
          <w:rFonts w:ascii="Arial Narrow" w:hAnsi="Arial Narrow"/>
          <w:b/>
        </w:rPr>
        <w:t>enteralne</w:t>
      </w:r>
      <w:proofErr w:type="spellEnd"/>
      <w:r w:rsidRPr="007A16C6">
        <w:rPr>
          <w:rFonts w:ascii="Arial Narrow" w:hAnsi="Arial Narrow"/>
          <w:b/>
        </w:rPr>
        <w:t xml:space="preserve"> prehrane</w:t>
      </w:r>
      <w:r w:rsidRPr="007A16C6">
        <w:rPr>
          <w:rFonts w:ascii="Arial Narrow" w:hAnsi="Arial Narrow"/>
        </w:rPr>
        <w:t xml:space="preserve"> (v nadaljevanju blago) za potrebe Univerzitetnega kliničnega centra Ljubljana, v skladu s strokovnimi zahtevami iz razpisne dokumentacije in ponudbo dobavitelja št. ________, z dne __________ (v nadaljevanju Ponudba dobavitelja).</w:t>
      </w:r>
    </w:p>
    <w:p w:rsidR="007A16C6" w:rsidRPr="007A16C6" w:rsidRDefault="007A16C6" w:rsidP="007A16C6">
      <w:pPr>
        <w:rPr>
          <w:rFonts w:ascii="Arial Narrow" w:hAnsi="Arial Narrow"/>
          <w:b/>
        </w:rPr>
      </w:pPr>
      <w:r w:rsidRPr="007A16C6">
        <w:rPr>
          <w:rFonts w:ascii="Arial Narrow" w:hAnsi="Arial Narrow"/>
          <w:b/>
        </w:rPr>
        <w:lastRenderedPageBreak/>
        <w:t>OBSEG DOBAVE</w:t>
      </w:r>
    </w:p>
    <w:p w:rsidR="007A16C6" w:rsidRPr="007A16C6" w:rsidRDefault="007A16C6" w:rsidP="007A16C6">
      <w:pPr>
        <w:rPr>
          <w:rFonts w:ascii="Arial Narrow" w:hAnsi="Arial Narrow"/>
          <w:b/>
        </w:rPr>
      </w:pPr>
    </w:p>
    <w:p w:rsidR="007A16C6" w:rsidRPr="007A16C6" w:rsidRDefault="007A16C6" w:rsidP="007A16C6">
      <w:pPr>
        <w:numPr>
          <w:ilvl w:val="0"/>
          <w:numId w:val="30"/>
        </w:numPr>
        <w:spacing w:line="260" w:lineRule="atLeast"/>
        <w:contextualSpacing/>
        <w:jc w:val="both"/>
        <w:rPr>
          <w:rFonts w:ascii="Arial Narrow" w:eastAsia="Calibri" w:hAnsi="Arial Narrow"/>
          <w:b/>
          <w:lang w:eastAsia="en-US"/>
        </w:rPr>
      </w:pPr>
      <w:r w:rsidRPr="007A16C6">
        <w:rPr>
          <w:rFonts w:ascii="Arial Narrow" w:eastAsia="Calibri" w:hAnsi="Arial Narrow"/>
          <w:b/>
          <w:lang w:eastAsia="en-US"/>
        </w:rPr>
        <w:t>člen</w:t>
      </w:r>
    </w:p>
    <w:p w:rsidR="007A16C6" w:rsidRPr="007A16C6" w:rsidRDefault="007A16C6" w:rsidP="007A16C6">
      <w:pPr>
        <w:rPr>
          <w:rFonts w:ascii="Arial Narrow" w:hAnsi="Arial Narrow"/>
          <w:b/>
        </w:rPr>
      </w:pPr>
    </w:p>
    <w:p w:rsidR="007A16C6" w:rsidRPr="007A16C6" w:rsidRDefault="007A16C6" w:rsidP="007A16C6">
      <w:pPr>
        <w:contextualSpacing/>
        <w:jc w:val="both"/>
        <w:rPr>
          <w:rFonts w:ascii="Arial Narrow" w:hAnsi="Arial Narrow"/>
        </w:rPr>
      </w:pPr>
      <w:r w:rsidRPr="007A16C6">
        <w:rPr>
          <w:rFonts w:ascii="Arial Narrow" w:hAnsi="Arial Narrow"/>
        </w:rPr>
        <w:t xml:space="preserve">Specifikacija predmeta pogodbe s ceno in okvirno letno količino </w:t>
      </w:r>
      <w:r w:rsidRPr="007A16C6">
        <w:rPr>
          <w:rFonts w:ascii="Arial Narrow" w:hAnsi="Arial Narrow"/>
          <w:spacing w:val="-6"/>
          <w:kern w:val="20"/>
        </w:rPr>
        <w:t>je Priloga</w:t>
      </w:r>
      <w:r w:rsidRPr="007A16C6">
        <w:rPr>
          <w:rFonts w:ascii="Arial Narrow" w:hAnsi="Arial Narrow"/>
        </w:rPr>
        <w:t xml:space="preserve"> 1: </w:t>
      </w:r>
      <w:r w:rsidRPr="007A16C6">
        <w:rPr>
          <w:rFonts w:ascii="Arial Narrow" w:hAnsi="Arial Narrow"/>
          <w:b/>
        </w:rPr>
        <w:t>Specifikacija predmeta pogodbe s cenikom</w:t>
      </w:r>
      <w:r w:rsidRPr="007A16C6">
        <w:rPr>
          <w:rFonts w:ascii="Arial Narrow" w:hAnsi="Arial Narrow"/>
        </w:rPr>
        <w:t xml:space="preserve"> in je sestavni del te pogodbe. </w:t>
      </w:r>
    </w:p>
    <w:p w:rsidR="007A16C6" w:rsidRPr="007A16C6" w:rsidRDefault="007A16C6" w:rsidP="007A16C6">
      <w:pPr>
        <w:contextualSpacing/>
        <w:jc w:val="both"/>
        <w:rPr>
          <w:rFonts w:ascii="Arial Narrow" w:hAnsi="Arial Narrow"/>
          <w:highlight w:val="cyan"/>
        </w:rPr>
      </w:pPr>
    </w:p>
    <w:p w:rsidR="007A16C6" w:rsidRPr="007A16C6" w:rsidRDefault="007A16C6" w:rsidP="007A16C6">
      <w:pPr>
        <w:ind w:right="23"/>
        <w:rPr>
          <w:rFonts w:ascii="Arial Narrow" w:hAnsi="Arial Narrow"/>
          <w:b/>
          <w:bCs/>
          <w:iCs/>
        </w:rPr>
      </w:pPr>
      <w:r w:rsidRPr="007A16C6">
        <w:rPr>
          <w:rFonts w:ascii="Arial Narrow" w:hAnsi="Arial Narrow"/>
          <w:b/>
          <w:bCs/>
          <w:iCs/>
        </w:rPr>
        <w:t>CENE</w:t>
      </w:r>
    </w:p>
    <w:p w:rsidR="007A16C6" w:rsidRPr="007A16C6" w:rsidRDefault="007A16C6" w:rsidP="007A16C6">
      <w:pPr>
        <w:ind w:right="23"/>
        <w:rPr>
          <w:rFonts w:ascii="Arial Narrow" w:hAnsi="Arial Narrow"/>
          <w:b/>
          <w:bCs/>
          <w:iCs/>
        </w:rPr>
      </w:pPr>
    </w:p>
    <w:p w:rsidR="007A16C6" w:rsidRPr="007A16C6" w:rsidRDefault="007A16C6" w:rsidP="007A16C6">
      <w:pPr>
        <w:tabs>
          <w:tab w:val="num" w:pos="360"/>
          <w:tab w:val="left" w:pos="993"/>
          <w:tab w:val="left" w:pos="1560"/>
        </w:tabs>
        <w:ind w:left="360" w:hanging="360"/>
        <w:rPr>
          <w:rFonts w:ascii="Arial Narrow" w:hAnsi="Arial Narrow"/>
          <w:b/>
          <w:iCs/>
        </w:rPr>
      </w:pPr>
      <w:r w:rsidRPr="007A16C6">
        <w:rPr>
          <w:rFonts w:ascii="Arial Narrow" w:hAnsi="Arial Narrow"/>
          <w:b/>
          <w:iCs/>
        </w:rPr>
        <w:t>3. člen</w:t>
      </w:r>
    </w:p>
    <w:p w:rsidR="007A16C6" w:rsidRPr="007A16C6" w:rsidRDefault="007A16C6" w:rsidP="007A16C6">
      <w:pPr>
        <w:tabs>
          <w:tab w:val="left" w:pos="993"/>
          <w:tab w:val="left" w:pos="1560"/>
        </w:tabs>
        <w:rPr>
          <w:rFonts w:ascii="Arial Narrow" w:hAnsi="Arial Narrow"/>
          <w:iCs/>
        </w:rPr>
      </w:pPr>
    </w:p>
    <w:p w:rsidR="007A16C6" w:rsidRPr="007A16C6" w:rsidRDefault="007A16C6" w:rsidP="007A16C6">
      <w:pPr>
        <w:tabs>
          <w:tab w:val="left" w:pos="993"/>
          <w:tab w:val="left" w:pos="1560"/>
        </w:tabs>
        <w:jc w:val="both"/>
        <w:rPr>
          <w:rFonts w:ascii="Arial Narrow" w:hAnsi="Arial Narrow"/>
          <w:iCs/>
        </w:rPr>
      </w:pPr>
      <w:r w:rsidRPr="007A16C6">
        <w:rPr>
          <w:rFonts w:ascii="Arial Narrow" w:hAnsi="Arial Narrow"/>
          <w:iCs/>
        </w:rPr>
        <w:t xml:space="preserve">Predvidena </w:t>
      </w:r>
      <w:r w:rsidR="00185F82">
        <w:rPr>
          <w:rFonts w:ascii="Arial Narrow" w:hAnsi="Arial Narrow"/>
          <w:iCs/>
        </w:rPr>
        <w:t xml:space="preserve">letna </w:t>
      </w:r>
      <w:bookmarkStart w:id="0" w:name="_GoBack"/>
      <w:bookmarkEnd w:id="0"/>
      <w:r w:rsidRPr="007A16C6">
        <w:rPr>
          <w:rFonts w:ascii="Arial Narrow" w:hAnsi="Arial Narrow"/>
          <w:iCs/>
        </w:rPr>
        <w:t>pogodbena vrednost znaša ____________________ EUR brez DDV oz. ___________________ EUR z DDV.</w:t>
      </w:r>
    </w:p>
    <w:p w:rsidR="007A16C6" w:rsidRPr="007A16C6" w:rsidRDefault="007A16C6" w:rsidP="007A16C6">
      <w:pPr>
        <w:tabs>
          <w:tab w:val="left" w:pos="993"/>
          <w:tab w:val="left" w:pos="1560"/>
        </w:tabs>
        <w:jc w:val="both"/>
        <w:rPr>
          <w:rFonts w:ascii="Arial Narrow" w:hAnsi="Arial Narrow"/>
          <w:iCs/>
        </w:rPr>
      </w:pPr>
    </w:p>
    <w:p w:rsidR="007A16C6" w:rsidRPr="007A16C6" w:rsidRDefault="007A16C6" w:rsidP="007A16C6">
      <w:pPr>
        <w:jc w:val="both"/>
        <w:rPr>
          <w:rFonts w:ascii="Arial Narrow" w:hAnsi="Arial Narrow" w:cs="Arial"/>
          <w:lang w:eastAsia="en-US"/>
        </w:rPr>
      </w:pPr>
      <w:r w:rsidRPr="007A16C6">
        <w:rPr>
          <w:rFonts w:ascii="Arial Narrow" w:hAnsi="Arial Narrow" w:cs="Arial"/>
          <w:iCs/>
          <w:lang w:eastAsia="en-US"/>
        </w:rPr>
        <w:t>Cene blaga so določene v Ponudbi dobavitelja na podlagi javnega razpisa in veljajo za obdobje enega (1) leta od veljavnosti te pogodbe in jih v tem obdobju ni možno spremeniti na nobeni osnovi. (izjema so zdravila, ki imajo dovoljenje za promet v skladu z Zakonom o zdravilih).</w:t>
      </w:r>
      <w:r w:rsidRPr="007A16C6">
        <w:rPr>
          <w:rFonts w:ascii="Arial Narrow" w:hAnsi="Arial Narrow" w:cs="Arial"/>
          <w:lang w:eastAsia="en-US"/>
        </w:rPr>
        <w:t xml:space="preserve"> </w:t>
      </w:r>
    </w:p>
    <w:p w:rsidR="007A16C6" w:rsidRPr="007A16C6" w:rsidRDefault="007A16C6" w:rsidP="007A16C6">
      <w:pPr>
        <w:tabs>
          <w:tab w:val="left" w:pos="993"/>
          <w:tab w:val="left" w:pos="1560"/>
        </w:tabs>
        <w:jc w:val="both"/>
        <w:rPr>
          <w:rFonts w:ascii="Arial Narrow" w:hAnsi="Arial Narrow"/>
          <w:iCs/>
        </w:rPr>
      </w:pPr>
    </w:p>
    <w:p w:rsidR="007A16C6" w:rsidRPr="007A16C6" w:rsidRDefault="007A16C6" w:rsidP="007A16C6">
      <w:pPr>
        <w:jc w:val="both"/>
        <w:rPr>
          <w:rFonts w:ascii="Arial Narrow" w:hAnsi="Arial Narrow"/>
        </w:rPr>
      </w:pPr>
    </w:p>
    <w:p w:rsidR="007A16C6" w:rsidRPr="007A16C6" w:rsidRDefault="007A16C6" w:rsidP="007A16C6">
      <w:pPr>
        <w:spacing w:after="240"/>
        <w:jc w:val="both"/>
        <w:rPr>
          <w:rFonts w:ascii="Arial Narrow" w:hAnsi="Arial Narrow"/>
        </w:rPr>
      </w:pPr>
      <w:r w:rsidRPr="007A16C6">
        <w:rPr>
          <w:rFonts w:ascii="Arial Narrow" w:hAnsi="Arial Narrow"/>
        </w:rPr>
        <w:t>Dobavitelj se obveže, da bo v primeru prodaje identičnih artiklov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priznal razliko v ceni v obliki dobropisa, in sicer za čas od prvega dne prodaje predmetnih  artiklov po nižjih cenah drugim javnim naročnikom do zadnjega dne takšne prodaje, v kolikor bo do takšne prodaje prišlo v času trajanja veljavnosti pogodbe z naročnikom.</w:t>
      </w:r>
    </w:p>
    <w:p w:rsidR="007A16C6" w:rsidRPr="007A16C6" w:rsidRDefault="007A16C6" w:rsidP="007A16C6">
      <w:pPr>
        <w:tabs>
          <w:tab w:val="left" w:pos="993"/>
          <w:tab w:val="left" w:pos="1560"/>
        </w:tabs>
        <w:jc w:val="both"/>
        <w:rPr>
          <w:rFonts w:ascii="Arial Narrow" w:hAnsi="Arial Narrow"/>
          <w:iCs/>
        </w:rPr>
      </w:pPr>
    </w:p>
    <w:p w:rsidR="007A16C6" w:rsidRPr="007A16C6" w:rsidRDefault="007A16C6" w:rsidP="007A16C6">
      <w:pPr>
        <w:tabs>
          <w:tab w:val="left" w:pos="993"/>
          <w:tab w:val="left" w:pos="1560"/>
        </w:tabs>
        <w:jc w:val="both"/>
        <w:rPr>
          <w:rFonts w:ascii="Arial Narrow" w:hAnsi="Arial Narrow"/>
          <w:iCs/>
        </w:rPr>
      </w:pPr>
      <w:r w:rsidRPr="007A16C6">
        <w:rPr>
          <w:rFonts w:ascii="Arial Narrow" w:hAnsi="Arial Narrow"/>
          <w:iCs/>
        </w:rPr>
        <w:t>V primeru spremembe Zakona o davku na dodano vrednost, kakšnega drugega zakona ali podzakonskega predpisa, s katerim se spremeni davčna stopnja za materiale iz ponudnikovega predračuna v času trajanja pogodb, lahko ponudnik spremeni cene iz svoje ponudbe v višini nastale davčne spremembe.</w:t>
      </w:r>
    </w:p>
    <w:p w:rsidR="007A16C6" w:rsidRPr="007A16C6" w:rsidRDefault="007A16C6" w:rsidP="007A16C6">
      <w:pPr>
        <w:tabs>
          <w:tab w:val="left" w:pos="993"/>
          <w:tab w:val="left" w:pos="1560"/>
        </w:tabs>
        <w:rPr>
          <w:rFonts w:ascii="Arial Narrow" w:hAnsi="Arial Narrow"/>
          <w:iCs/>
        </w:rPr>
      </w:pPr>
    </w:p>
    <w:p w:rsidR="007A16C6" w:rsidRPr="007A16C6" w:rsidRDefault="007A16C6" w:rsidP="007A16C6">
      <w:pPr>
        <w:tabs>
          <w:tab w:val="left" w:pos="993"/>
          <w:tab w:val="left" w:pos="1560"/>
        </w:tabs>
        <w:rPr>
          <w:rFonts w:ascii="Arial Narrow" w:hAnsi="Arial Narrow"/>
          <w:iCs/>
        </w:rPr>
      </w:pPr>
    </w:p>
    <w:p w:rsidR="007A16C6" w:rsidRPr="007A16C6" w:rsidRDefault="007A16C6" w:rsidP="007A16C6">
      <w:pPr>
        <w:tabs>
          <w:tab w:val="left" w:pos="284"/>
        </w:tabs>
        <w:rPr>
          <w:rFonts w:ascii="Arial Narrow" w:hAnsi="Arial Narrow"/>
          <w:b/>
        </w:rPr>
      </w:pPr>
      <w:r w:rsidRPr="007A16C6">
        <w:rPr>
          <w:rFonts w:ascii="Arial Narrow" w:hAnsi="Arial Narrow"/>
          <w:b/>
        </w:rPr>
        <w:t>FINANČNO ZAVAROVANJE</w:t>
      </w:r>
    </w:p>
    <w:p w:rsidR="007A16C6" w:rsidRPr="007A16C6" w:rsidRDefault="007A16C6" w:rsidP="007A16C6">
      <w:pPr>
        <w:tabs>
          <w:tab w:val="left" w:pos="284"/>
        </w:tabs>
        <w:rPr>
          <w:rFonts w:ascii="Arial Narrow" w:hAnsi="Arial Narrow"/>
          <w:b/>
        </w:rPr>
      </w:pPr>
    </w:p>
    <w:p w:rsidR="007A16C6" w:rsidRPr="007A16C6" w:rsidRDefault="007A16C6" w:rsidP="007A16C6">
      <w:pPr>
        <w:tabs>
          <w:tab w:val="num" w:pos="360"/>
          <w:tab w:val="left" w:pos="993"/>
          <w:tab w:val="left" w:pos="1560"/>
        </w:tabs>
        <w:rPr>
          <w:rFonts w:ascii="Arial Narrow" w:hAnsi="Arial Narrow"/>
          <w:b/>
          <w:iCs/>
        </w:rPr>
      </w:pPr>
      <w:r w:rsidRPr="007A16C6">
        <w:rPr>
          <w:rFonts w:ascii="Arial Narrow" w:hAnsi="Arial Narrow"/>
          <w:b/>
          <w:iCs/>
        </w:rPr>
        <w:t>4.člen</w:t>
      </w:r>
    </w:p>
    <w:p w:rsidR="007A16C6" w:rsidRPr="007A16C6" w:rsidRDefault="007A16C6" w:rsidP="007A16C6">
      <w:pPr>
        <w:tabs>
          <w:tab w:val="left" w:pos="284"/>
        </w:tabs>
        <w:spacing w:line="260" w:lineRule="atLeast"/>
        <w:ind w:left="360"/>
        <w:contextualSpacing/>
        <w:jc w:val="both"/>
        <w:rPr>
          <w:rFonts w:ascii="Arial Narrow" w:eastAsia="Calibri" w:hAnsi="Arial Narrow"/>
          <w:b/>
          <w:lang w:eastAsia="en-US"/>
        </w:rPr>
      </w:pPr>
    </w:p>
    <w:p w:rsidR="007A16C6" w:rsidRPr="007A16C6" w:rsidRDefault="007A16C6" w:rsidP="007A16C6">
      <w:pPr>
        <w:tabs>
          <w:tab w:val="left" w:pos="993"/>
          <w:tab w:val="left" w:pos="1560"/>
        </w:tabs>
        <w:rPr>
          <w:rFonts w:ascii="Arial Narrow" w:hAnsi="Arial Narrow"/>
          <w:iCs/>
        </w:rPr>
      </w:pPr>
    </w:p>
    <w:p w:rsidR="007A16C6" w:rsidRPr="007A16C6" w:rsidRDefault="007A16C6" w:rsidP="007A16C6">
      <w:pPr>
        <w:tabs>
          <w:tab w:val="left" w:pos="993"/>
          <w:tab w:val="left" w:pos="1560"/>
        </w:tabs>
        <w:jc w:val="both"/>
        <w:rPr>
          <w:rFonts w:ascii="Arial Narrow" w:hAnsi="Arial Narrow"/>
        </w:rPr>
      </w:pPr>
      <w:r w:rsidRPr="007A16C6">
        <w:rPr>
          <w:rFonts w:ascii="Arial Narrow" w:hAnsi="Arial Narrow"/>
        </w:rPr>
        <w:t>Dobavitelj najkasneje v 10. dneh od datuma podpisa te pogodbe, kot garancijo za dobro izvedbo pogodbenih obveznosti po tej pogodbi, izroči naročniku:</w:t>
      </w:r>
    </w:p>
    <w:p w:rsidR="007A16C6" w:rsidRPr="007A16C6" w:rsidRDefault="007A16C6" w:rsidP="007A16C6">
      <w:pPr>
        <w:tabs>
          <w:tab w:val="left" w:pos="993"/>
          <w:tab w:val="left" w:pos="1560"/>
        </w:tabs>
        <w:jc w:val="both"/>
        <w:rPr>
          <w:rFonts w:ascii="Arial Narrow" w:hAnsi="Arial Narrow"/>
        </w:rPr>
      </w:pPr>
    </w:p>
    <w:p w:rsidR="007A16C6" w:rsidRPr="007A16C6" w:rsidRDefault="007A16C6" w:rsidP="007A16C6">
      <w:pPr>
        <w:numPr>
          <w:ilvl w:val="0"/>
          <w:numId w:val="40"/>
        </w:numPr>
        <w:jc w:val="both"/>
        <w:rPr>
          <w:rFonts w:ascii="Arial Narrow" w:hAnsi="Arial Narrow"/>
        </w:rPr>
      </w:pPr>
      <w:r w:rsidRPr="007A16C6">
        <w:rPr>
          <w:rFonts w:ascii="Arial Narrow" w:hAnsi="Arial Narrow"/>
        </w:rPr>
        <w:t>ali nepreklicno, brezpogojno bančno garancijo na prvi poziv v višini petih (5) odstotkov (%) predvidene letne pogodbene vrednosti vključno z DDV;</w:t>
      </w:r>
    </w:p>
    <w:p w:rsidR="007A16C6" w:rsidRPr="007A16C6" w:rsidRDefault="007A16C6" w:rsidP="007A16C6">
      <w:pPr>
        <w:numPr>
          <w:ilvl w:val="0"/>
          <w:numId w:val="40"/>
        </w:numPr>
        <w:jc w:val="both"/>
        <w:rPr>
          <w:rFonts w:ascii="Arial Narrow" w:hAnsi="Arial Narrow"/>
        </w:rPr>
      </w:pPr>
      <w:r w:rsidRPr="007A16C6">
        <w:rPr>
          <w:rFonts w:ascii="Arial Narrow" w:hAnsi="Arial Narrow"/>
        </w:rPr>
        <w:t>ali enakovredno kavcijsko zavarovanje v višini petih (5) odstotkov (%) predvidene pogodbene vrednosti vključno z DDV iz prvega odstavka 3. člena te pogodbe;</w:t>
      </w:r>
    </w:p>
    <w:p w:rsidR="007A16C6" w:rsidRPr="007A16C6" w:rsidRDefault="007A16C6" w:rsidP="007A16C6">
      <w:pPr>
        <w:numPr>
          <w:ilvl w:val="0"/>
          <w:numId w:val="40"/>
        </w:numPr>
        <w:jc w:val="both"/>
        <w:rPr>
          <w:rFonts w:ascii="Arial Narrow" w:hAnsi="Arial Narrow"/>
        </w:rPr>
      </w:pPr>
      <w:r w:rsidRPr="007A16C6">
        <w:rPr>
          <w:rFonts w:ascii="Arial Narrow" w:hAnsi="Arial Narrow"/>
        </w:rPr>
        <w:t>ali polog gotovine-varščino v višini petih (5) odstotkov (%) predvidene letne pogodbene vrednosti, ki ga dobavitelj plača na blagajni UKCL, Bohoričeva 28 ali preko plačilnega naloga na številko: 01100-6030277894 s pripisom varščina po pogodbi št. _________ – SM 845-0801, sklic na št. 20010. Kot dokazilo o vplačilu varščine predloži dobavitelj naročniku potrdilo o izvršenem vplačilu.</w:t>
      </w:r>
    </w:p>
    <w:p w:rsidR="007A16C6" w:rsidRPr="007A16C6" w:rsidRDefault="007A16C6" w:rsidP="007A16C6">
      <w:pPr>
        <w:tabs>
          <w:tab w:val="left" w:pos="993"/>
          <w:tab w:val="left" w:pos="1560"/>
        </w:tabs>
        <w:jc w:val="both"/>
        <w:rPr>
          <w:rFonts w:ascii="Arial Narrow" w:hAnsi="Arial Narrow"/>
        </w:rPr>
      </w:pPr>
      <w:r w:rsidRPr="007A16C6">
        <w:rPr>
          <w:rFonts w:ascii="Arial Narrow" w:hAnsi="Arial Narrow"/>
        </w:rPr>
        <w:lastRenderedPageBreak/>
        <w:t xml:space="preserve">Navedeno finančno zavarovanje mora veljati 12 mesecev. </w:t>
      </w:r>
      <w:r w:rsidRPr="007A16C6">
        <w:rPr>
          <w:rFonts w:ascii="Arial Narrow" w:hAnsi="Arial Narrow" w:cs="Arial"/>
        </w:rPr>
        <w:t>Rok za začetek veljavnosti bančne garancije prične teči z dnem njene izdaje.</w:t>
      </w:r>
    </w:p>
    <w:p w:rsidR="007A16C6" w:rsidRPr="007A16C6" w:rsidRDefault="007A16C6" w:rsidP="007A16C6">
      <w:pPr>
        <w:jc w:val="both"/>
        <w:rPr>
          <w:rFonts w:ascii="Arial Narrow" w:hAnsi="Arial Narrow" w:cs="Arial"/>
          <w:highlight w:val="cyan"/>
        </w:rPr>
      </w:pPr>
    </w:p>
    <w:p w:rsidR="007A16C6" w:rsidRPr="007A16C6" w:rsidRDefault="007A16C6" w:rsidP="007A16C6">
      <w:pPr>
        <w:jc w:val="both"/>
        <w:rPr>
          <w:rFonts w:ascii="Arial Narrow" w:hAnsi="Arial Narrow"/>
        </w:rPr>
      </w:pPr>
      <w:r w:rsidRPr="007A16C6">
        <w:rPr>
          <w:rFonts w:ascii="Arial Narrow" w:hAnsi="Arial Narrow"/>
        </w:rPr>
        <w:t>Ob vsakokratnem podaljšanju pogodbe mora biti predana nova garancija za dobro izvedbo pogodbenih obveznosti z veljavnostjo minimalno za vsakokratno obdobje podaljšanja.</w:t>
      </w:r>
    </w:p>
    <w:p w:rsidR="007A16C6" w:rsidRPr="007A16C6" w:rsidRDefault="007A16C6" w:rsidP="007A16C6">
      <w:pPr>
        <w:jc w:val="both"/>
        <w:rPr>
          <w:rFonts w:ascii="Arial Narrow" w:hAnsi="Arial Narrow"/>
        </w:rPr>
      </w:pPr>
    </w:p>
    <w:p w:rsidR="007A16C6" w:rsidRPr="007A16C6" w:rsidRDefault="007A16C6" w:rsidP="007A16C6">
      <w:pPr>
        <w:jc w:val="both"/>
        <w:rPr>
          <w:rFonts w:ascii="Arial Narrow" w:hAnsi="Arial Narrow"/>
        </w:rPr>
      </w:pPr>
      <w:r w:rsidRPr="007A16C6">
        <w:rPr>
          <w:rFonts w:ascii="Arial Narrow" w:hAnsi="Arial Narrow"/>
        </w:rPr>
        <w:t xml:space="preserve">Če je bil kot garancija za dobro izvedbo pogodbenih obveznosti vplačan denarni depozit, se le-ta v primeru podaljšanja pogodbe zadrži za naslednje enoletno obdobje. Po preteku zgoraj navedenega obdobja trajanja finančnega zavarovanja bo naročnik polog/plačilo gotovine/varščine </w:t>
      </w:r>
      <w:proofErr w:type="spellStart"/>
      <w:r w:rsidRPr="007A16C6">
        <w:rPr>
          <w:rFonts w:ascii="Arial Narrow" w:hAnsi="Arial Narrow"/>
        </w:rPr>
        <w:t>neobrestovano</w:t>
      </w:r>
      <w:proofErr w:type="spellEnd"/>
      <w:r w:rsidRPr="007A16C6">
        <w:rPr>
          <w:rFonts w:ascii="Arial Narrow" w:hAnsi="Arial Narrow"/>
        </w:rPr>
        <w:t xml:space="preserve"> vrnil dobavitelju na njegov TRR.</w:t>
      </w:r>
    </w:p>
    <w:p w:rsidR="007A16C6" w:rsidRPr="007A16C6" w:rsidRDefault="007A16C6" w:rsidP="007A16C6">
      <w:pPr>
        <w:jc w:val="both"/>
        <w:rPr>
          <w:rFonts w:ascii="Arial Narrow" w:hAnsi="Arial Narrow"/>
        </w:rPr>
      </w:pPr>
    </w:p>
    <w:p w:rsidR="007A16C6" w:rsidRPr="007A16C6" w:rsidRDefault="007A16C6" w:rsidP="007A16C6">
      <w:pPr>
        <w:jc w:val="both"/>
        <w:rPr>
          <w:rFonts w:ascii="Arial Narrow" w:hAnsi="Arial Narrow"/>
        </w:rPr>
      </w:pPr>
      <w:r w:rsidRPr="007A16C6">
        <w:rPr>
          <w:rFonts w:ascii="Arial Narrow" w:hAnsi="Arial Narrow"/>
        </w:rPr>
        <w:t xml:space="preserve">Garancijo za dobro izvedbo pogodbenih obveznosti  bo naročnik vnovčil oz. zadržal vplačan finančni depozit v primeru:  </w:t>
      </w:r>
    </w:p>
    <w:p w:rsidR="007A16C6" w:rsidRPr="007A16C6" w:rsidRDefault="007A16C6" w:rsidP="007A16C6">
      <w:pPr>
        <w:numPr>
          <w:ilvl w:val="0"/>
          <w:numId w:val="32"/>
        </w:numPr>
        <w:spacing w:line="260" w:lineRule="atLeast"/>
        <w:contextualSpacing/>
        <w:jc w:val="both"/>
        <w:rPr>
          <w:rFonts w:ascii="Arial Narrow" w:eastAsia="Calibri" w:hAnsi="Arial Narrow"/>
          <w:lang w:eastAsia="en-US"/>
        </w:rPr>
      </w:pPr>
      <w:r w:rsidRPr="007A16C6">
        <w:rPr>
          <w:rFonts w:ascii="Arial Narrow" w:eastAsia="Calibri" w:hAnsi="Arial Narrow"/>
          <w:lang w:eastAsia="en-US"/>
        </w:rPr>
        <w:t>če dobavitelj predčasno prekine pogodbo,</w:t>
      </w:r>
    </w:p>
    <w:p w:rsidR="007A16C6" w:rsidRPr="007A16C6" w:rsidRDefault="007A16C6" w:rsidP="007A16C6">
      <w:pPr>
        <w:numPr>
          <w:ilvl w:val="0"/>
          <w:numId w:val="32"/>
        </w:numPr>
        <w:spacing w:line="260" w:lineRule="atLeast"/>
        <w:contextualSpacing/>
        <w:jc w:val="both"/>
        <w:rPr>
          <w:rFonts w:ascii="Arial Narrow" w:eastAsia="Calibri" w:hAnsi="Arial Narrow"/>
          <w:lang w:eastAsia="en-US"/>
        </w:rPr>
      </w:pPr>
      <w:r w:rsidRPr="007A16C6">
        <w:rPr>
          <w:rFonts w:ascii="Arial Narrow" w:eastAsia="Calibri" w:hAnsi="Arial Narrow"/>
          <w:lang w:eastAsia="en-US"/>
        </w:rPr>
        <w:t>če dobavitelj ne bo izpolnjeval svojih obveznosti v skladu z določili te pogodbe.</w:t>
      </w:r>
    </w:p>
    <w:p w:rsidR="007A16C6" w:rsidRPr="007A16C6" w:rsidRDefault="007A16C6" w:rsidP="007A16C6">
      <w:pPr>
        <w:tabs>
          <w:tab w:val="left" w:pos="993"/>
          <w:tab w:val="left" w:pos="1560"/>
        </w:tabs>
        <w:rPr>
          <w:rFonts w:ascii="Arial Narrow" w:hAnsi="Arial Narrow"/>
          <w:iCs/>
        </w:rPr>
      </w:pPr>
    </w:p>
    <w:p w:rsidR="007A16C6" w:rsidRPr="007A16C6" w:rsidRDefault="007A16C6" w:rsidP="007A16C6">
      <w:pPr>
        <w:tabs>
          <w:tab w:val="left" w:pos="993"/>
          <w:tab w:val="left" w:pos="1560"/>
        </w:tabs>
        <w:rPr>
          <w:rFonts w:ascii="Arial Narrow" w:hAnsi="Arial Narrow"/>
          <w:iCs/>
        </w:rPr>
      </w:pPr>
    </w:p>
    <w:p w:rsidR="007A16C6" w:rsidRPr="007A16C6" w:rsidRDefault="007A16C6" w:rsidP="007A16C6">
      <w:pPr>
        <w:tabs>
          <w:tab w:val="left" w:pos="993"/>
          <w:tab w:val="left" w:pos="1560"/>
        </w:tabs>
        <w:rPr>
          <w:rFonts w:ascii="Arial Narrow" w:hAnsi="Arial Narrow"/>
          <w:b/>
          <w:iCs/>
        </w:rPr>
      </w:pPr>
      <w:r w:rsidRPr="007A16C6">
        <w:rPr>
          <w:rFonts w:ascii="Arial Narrow" w:hAnsi="Arial Narrow"/>
          <w:b/>
          <w:iCs/>
        </w:rPr>
        <w:t>DOBAVA/ROK IN POGODBENA KAZEN</w:t>
      </w:r>
    </w:p>
    <w:p w:rsidR="007A16C6" w:rsidRPr="007A16C6" w:rsidRDefault="007A16C6" w:rsidP="007A16C6">
      <w:pPr>
        <w:tabs>
          <w:tab w:val="left" w:pos="993"/>
          <w:tab w:val="left" w:pos="1560"/>
        </w:tabs>
        <w:rPr>
          <w:rFonts w:ascii="Arial Narrow" w:hAnsi="Arial Narrow"/>
          <w:b/>
          <w:iCs/>
        </w:rPr>
      </w:pPr>
    </w:p>
    <w:p w:rsidR="007A16C6" w:rsidRPr="007A16C6" w:rsidRDefault="007A16C6" w:rsidP="007A16C6">
      <w:pPr>
        <w:tabs>
          <w:tab w:val="num" w:pos="360"/>
          <w:tab w:val="left" w:pos="993"/>
          <w:tab w:val="left" w:pos="1560"/>
        </w:tabs>
        <w:ind w:left="360" w:hanging="360"/>
        <w:rPr>
          <w:rFonts w:ascii="Arial Narrow" w:hAnsi="Arial Narrow"/>
          <w:b/>
          <w:iCs/>
        </w:rPr>
      </w:pPr>
      <w:r w:rsidRPr="007A16C6">
        <w:rPr>
          <w:rFonts w:ascii="Arial Narrow" w:hAnsi="Arial Narrow"/>
          <w:b/>
          <w:iCs/>
        </w:rPr>
        <w:t>5. člen</w:t>
      </w:r>
    </w:p>
    <w:p w:rsidR="007A16C6" w:rsidRPr="007A16C6" w:rsidRDefault="007A16C6" w:rsidP="007A16C6">
      <w:pPr>
        <w:tabs>
          <w:tab w:val="left" w:pos="993"/>
          <w:tab w:val="left" w:pos="1560"/>
          <w:tab w:val="center" w:pos="4536"/>
          <w:tab w:val="right" w:pos="9072"/>
        </w:tabs>
        <w:rPr>
          <w:rFonts w:ascii="Arial Narrow" w:hAnsi="Arial Narrow"/>
          <w:iCs/>
        </w:rPr>
      </w:pPr>
    </w:p>
    <w:p w:rsidR="007A16C6" w:rsidRPr="007A16C6" w:rsidRDefault="007A16C6" w:rsidP="007A16C6">
      <w:pPr>
        <w:tabs>
          <w:tab w:val="left" w:pos="993"/>
          <w:tab w:val="left" w:pos="1560"/>
        </w:tabs>
        <w:spacing w:after="120"/>
        <w:jc w:val="both"/>
        <w:rPr>
          <w:rFonts w:ascii="Arial Narrow" w:hAnsi="Arial Narrow"/>
        </w:rPr>
      </w:pPr>
      <w:r w:rsidRPr="007A16C6">
        <w:rPr>
          <w:rFonts w:ascii="Arial Narrow" w:hAnsi="Arial Narrow"/>
        </w:rPr>
        <w:t xml:space="preserve">Naročnik se zavezuje, da bo v času trajanja veljavnosti pogodbe od dobavitelja kupil blago, ki je predmet te pogodbe, v pogodbeni letni količini navedeni v PRILOGI 1, sukcesivno v okvirnih količinah 1/12 letne količine mesečno z dopustnim odstopanjem do +/- 30%  in sicer s posamičnimi dnevnimi oz. tedenskimi naročili. </w:t>
      </w:r>
    </w:p>
    <w:p w:rsidR="007A16C6" w:rsidRPr="007A16C6" w:rsidRDefault="007A16C6" w:rsidP="007A16C6">
      <w:pPr>
        <w:tabs>
          <w:tab w:val="left" w:pos="993"/>
          <w:tab w:val="left" w:pos="1560"/>
        </w:tabs>
        <w:spacing w:after="120"/>
        <w:jc w:val="both"/>
        <w:rPr>
          <w:rFonts w:ascii="Arial Narrow" w:hAnsi="Arial Narrow"/>
          <w:sz w:val="23"/>
          <w:szCs w:val="23"/>
          <w:lang w:eastAsia="x-none"/>
        </w:rPr>
      </w:pPr>
      <w:r w:rsidRPr="007A16C6">
        <w:rPr>
          <w:rFonts w:ascii="Arial Narrow" w:hAnsi="Arial Narrow"/>
          <w:sz w:val="23"/>
          <w:szCs w:val="23"/>
          <w:lang w:val="x-none" w:eastAsia="x-none"/>
        </w:rPr>
        <w:t>Rok uporabe dobavljenega blaga mora biti vsaj šest (6) mesecev od datuma prevzema na lokaciji posameznega naročnika ali izjemoma</w:t>
      </w:r>
      <w:r w:rsidRPr="007A16C6">
        <w:rPr>
          <w:rFonts w:ascii="Arial Narrow" w:hAnsi="Arial Narrow"/>
          <w:sz w:val="23"/>
          <w:szCs w:val="23"/>
          <w:lang w:eastAsia="x-none"/>
        </w:rPr>
        <w:t xml:space="preserve">, po predhodnem </w:t>
      </w:r>
      <w:r w:rsidRPr="007A16C6">
        <w:rPr>
          <w:rFonts w:ascii="Arial Narrow" w:hAnsi="Arial Narrow"/>
          <w:sz w:val="23"/>
          <w:szCs w:val="23"/>
          <w:lang w:val="x-none" w:eastAsia="x-none"/>
        </w:rPr>
        <w:t xml:space="preserve">dogovorom </w:t>
      </w:r>
      <w:r w:rsidRPr="007A16C6">
        <w:rPr>
          <w:rFonts w:ascii="Arial Narrow" w:hAnsi="Arial Narrow"/>
          <w:sz w:val="23"/>
          <w:szCs w:val="23"/>
          <w:lang w:eastAsia="x-none"/>
        </w:rPr>
        <w:t xml:space="preserve">z naročnikom, </w:t>
      </w:r>
      <w:r w:rsidRPr="007A16C6">
        <w:rPr>
          <w:rFonts w:ascii="Arial Narrow" w:hAnsi="Arial Narrow"/>
          <w:sz w:val="23"/>
          <w:szCs w:val="23"/>
          <w:lang w:val="x-none" w:eastAsia="x-none"/>
        </w:rPr>
        <w:t>krajši čas</w:t>
      </w:r>
      <w:r w:rsidRPr="007A16C6">
        <w:rPr>
          <w:rFonts w:ascii="Arial Narrow" w:hAnsi="Arial Narrow"/>
          <w:sz w:val="23"/>
          <w:szCs w:val="23"/>
          <w:lang w:eastAsia="x-none"/>
        </w:rPr>
        <w:t>.</w:t>
      </w:r>
    </w:p>
    <w:p w:rsidR="007A16C6" w:rsidRPr="007A16C6" w:rsidRDefault="007A16C6" w:rsidP="007A16C6">
      <w:pPr>
        <w:tabs>
          <w:tab w:val="left" w:pos="993"/>
          <w:tab w:val="left" w:pos="1560"/>
        </w:tabs>
        <w:jc w:val="both"/>
        <w:rPr>
          <w:rFonts w:ascii="Arial Narrow" w:hAnsi="Arial Narrow"/>
          <w:iCs/>
          <w:sz w:val="22"/>
          <w:szCs w:val="22"/>
        </w:rPr>
      </w:pPr>
    </w:p>
    <w:p w:rsidR="007A16C6" w:rsidRPr="007A16C6" w:rsidRDefault="007A16C6" w:rsidP="007A16C6">
      <w:pPr>
        <w:tabs>
          <w:tab w:val="left" w:pos="993"/>
          <w:tab w:val="left" w:pos="1560"/>
        </w:tabs>
        <w:jc w:val="both"/>
        <w:rPr>
          <w:rFonts w:ascii="Arial Narrow" w:hAnsi="Arial Narrow"/>
          <w:iCs/>
        </w:rPr>
      </w:pPr>
      <w:r w:rsidRPr="007A16C6">
        <w:rPr>
          <w:rFonts w:ascii="Arial Narrow" w:hAnsi="Arial Narrow"/>
          <w:iCs/>
        </w:rPr>
        <w:t>Dobavitelj se zavezuje, da bo blago dostavljal:</w:t>
      </w:r>
    </w:p>
    <w:p w:rsidR="007A16C6" w:rsidRPr="007A16C6" w:rsidRDefault="007A16C6" w:rsidP="007A16C6">
      <w:pPr>
        <w:numPr>
          <w:ilvl w:val="0"/>
          <w:numId w:val="32"/>
        </w:numPr>
        <w:tabs>
          <w:tab w:val="left" w:pos="993"/>
          <w:tab w:val="left" w:pos="1560"/>
        </w:tabs>
        <w:spacing w:line="260" w:lineRule="atLeast"/>
        <w:contextualSpacing/>
        <w:jc w:val="both"/>
        <w:rPr>
          <w:rFonts w:ascii="Arial Narrow" w:eastAsia="Calibri" w:hAnsi="Arial Narrow"/>
          <w:iCs/>
          <w:lang w:eastAsia="en-US"/>
        </w:rPr>
      </w:pPr>
      <w:r w:rsidRPr="007A16C6">
        <w:rPr>
          <w:rFonts w:ascii="Arial Narrow" w:eastAsia="Calibri" w:hAnsi="Arial Narrow"/>
          <w:iCs/>
          <w:lang w:eastAsia="en-US"/>
        </w:rPr>
        <w:t xml:space="preserve">prva dobava se opravi po dogovoru z naročnikom, </w:t>
      </w:r>
    </w:p>
    <w:p w:rsidR="007A16C6" w:rsidRPr="007A16C6" w:rsidRDefault="007A16C6" w:rsidP="007A16C6">
      <w:pPr>
        <w:numPr>
          <w:ilvl w:val="0"/>
          <w:numId w:val="32"/>
        </w:numPr>
        <w:tabs>
          <w:tab w:val="left" w:pos="993"/>
          <w:tab w:val="left" w:pos="1560"/>
        </w:tabs>
        <w:spacing w:line="260" w:lineRule="atLeast"/>
        <w:contextualSpacing/>
        <w:jc w:val="both"/>
        <w:rPr>
          <w:rFonts w:ascii="Arial Narrow" w:eastAsia="Calibri" w:hAnsi="Arial Narrow"/>
          <w:iCs/>
          <w:lang w:eastAsia="en-US"/>
        </w:rPr>
      </w:pPr>
      <w:r w:rsidRPr="007A16C6">
        <w:rPr>
          <w:rFonts w:ascii="Arial Narrow" w:eastAsia="Calibri" w:hAnsi="Arial Narrow"/>
          <w:sz w:val="23"/>
          <w:szCs w:val="23"/>
          <w:lang w:eastAsia="en-US"/>
        </w:rPr>
        <w:t xml:space="preserve">ostale dobave, tudi v primeru povečanih količin, v roku do 24 ur od prejema posamičnega naročila v skladišče naročnika. </w:t>
      </w:r>
      <w:r w:rsidRPr="007A16C6">
        <w:rPr>
          <w:rFonts w:ascii="Arial Narrow" w:eastAsia="Calibri" w:hAnsi="Arial Narrow"/>
          <w:sz w:val="23"/>
          <w:szCs w:val="23"/>
          <w:lang w:eastAsia="x-none"/>
        </w:rPr>
        <w:t>Dobava se vrši v delovnem času naročnika, praviloma med 8. in 16. uro oz. po dogovoru.</w:t>
      </w:r>
      <w:r w:rsidRPr="007A16C6">
        <w:rPr>
          <w:rFonts w:ascii="Arial Narrow" w:eastAsia="Calibri" w:hAnsi="Arial Narrow"/>
          <w:sz w:val="23"/>
          <w:szCs w:val="23"/>
          <w:lang w:eastAsia="en-US"/>
        </w:rPr>
        <w:t xml:space="preserve"> Dobavitelj je dolžan v dogovorjenem roku dobaviti celotno količino naročenega blaga. Dokončna dobava nastopi s trenutkom podpisa prevzemnice blaga s strani kupca.</w:t>
      </w:r>
    </w:p>
    <w:p w:rsidR="007A16C6" w:rsidRPr="007A16C6" w:rsidRDefault="007A16C6" w:rsidP="007A16C6">
      <w:pPr>
        <w:jc w:val="both"/>
        <w:rPr>
          <w:rFonts w:ascii="Arial Narrow" w:hAnsi="Arial Narrow"/>
          <w:sz w:val="23"/>
          <w:szCs w:val="23"/>
        </w:rPr>
      </w:pPr>
    </w:p>
    <w:p w:rsidR="007A16C6" w:rsidRPr="007A16C6" w:rsidRDefault="007A16C6" w:rsidP="007A16C6">
      <w:pPr>
        <w:jc w:val="both"/>
        <w:rPr>
          <w:rFonts w:ascii="Arial Narrow" w:hAnsi="Arial Narrow"/>
          <w:sz w:val="23"/>
          <w:szCs w:val="23"/>
        </w:rPr>
      </w:pPr>
      <w:r w:rsidRPr="007A16C6">
        <w:rPr>
          <w:rFonts w:ascii="Arial Narrow" w:hAnsi="Arial Narrow"/>
          <w:sz w:val="23"/>
          <w:szCs w:val="23"/>
        </w:rPr>
        <w:t>V primeru, ko dobavitelj iz upravičenih razlogov ne dobavi blaga ali blaga nima, se dobava opravi po dogovoru z naročnikom.</w:t>
      </w:r>
    </w:p>
    <w:p w:rsidR="007A16C6" w:rsidRPr="007A16C6" w:rsidRDefault="007A16C6" w:rsidP="007A16C6">
      <w:pPr>
        <w:jc w:val="both"/>
        <w:rPr>
          <w:rFonts w:ascii="Arial Narrow" w:hAnsi="Arial Narrow"/>
          <w:sz w:val="23"/>
          <w:szCs w:val="23"/>
        </w:rPr>
      </w:pPr>
    </w:p>
    <w:p w:rsidR="007A16C6" w:rsidRPr="007A16C6" w:rsidRDefault="007A16C6" w:rsidP="007A16C6">
      <w:pPr>
        <w:jc w:val="both"/>
        <w:rPr>
          <w:rFonts w:ascii="Arial Narrow" w:hAnsi="Arial Narrow" w:cs="Arial"/>
          <w:sz w:val="23"/>
          <w:szCs w:val="23"/>
        </w:rPr>
      </w:pPr>
      <w:r w:rsidRPr="007A16C6">
        <w:rPr>
          <w:rFonts w:ascii="Arial Narrow" w:hAnsi="Arial Narrow" w:cs="Arial"/>
          <w:sz w:val="23"/>
          <w:szCs w:val="23"/>
        </w:rPr>
        <w:t>Dobavitelj se zavezuje naročeno blago dobaviti na sledeče naslednje lokacije:</w:t>
      </w:r>
    </w:p>
    <w:p w:rsidR="007A16C6" w:rsidRPr="007A16C6" w:rsidRDefault="007A16C6" w:rsidP="007A16C6">
      <w:pPr>
        <w:numPr>
          <w:ilvl w:val="0"/>
          <w:numId w:val="33"/>
        </w:numPr>
        <w:tabs>
          <w:tab w:val="num" w:pos="1200"/>
        </w:tabs>
        <w:ind w:firstLine="408"/>
        <w:rPr>
          <w:rFonts w:ascii="Arial Narrow" w:hAnsi="Arial Narrow" w:cs="Arial"/>
          <w:sz w:val="23"/>
          <w:szCs w:val="23"/>
        </w:rPr>
      </w:pPr>
      <w:r w:rsidRPr="007A16C6">
        <w:rPr>
          <w:rFonts w:ascii="Arial Narrow" w:hAnsi="Arial Narrow" w:cs="Arial"/>
          <w:sz w:val="23"/>
          <w:szCs w:val="23"/>
        </w:rPr>
        <w:t>Univerzitetni klinični center Ljubljana, Lekarna, Zaloška cesta 7, Ljubljana,</w:t>
      </w:r>
    </w:p>
    <w:p w:rsidR="007A16C6" w:rsidRPr="007A16C6" w:rsidRDefault="007A16C6" w:rsidP="007A16C6">
      <w:pPr>
        <w:numPr>
          <w:ilvl w:val="0"/>
          <w:numId w:val="33"/>
        </w:numPr>
        <w:tabs>
          <w:tab w:val="num" w:pos="1200"/>
        </w:tabs>
        <w:ind w:left="1200"/>
        <w:rPr>
          <w:rFonts w:ascii="Arial Narrow" w:hAnsi="Arial Narrow" w:cs="Arial"/>
          <w:sz w:val="23"/>
          <w:szCs w:val="23"/>
        </w:rPr>
      </w:pPr>
      <w:r w:rsidRPr="007A16C6">
        <w:rPr>
          <w:rFonts w:ascii="Arial Narrow" w:hAnsi="Arial Narrow" w:cs="Arial"/>
          <w:sz w:val="23"/>
          <w:szCs w:val="23"/>
        </w:rPr>
        <w:t>Univerzitetni klinični center Ljubljana, Lekarna Pediatrična klinika, Bohoričeva 20, Ljubljana,</w:t>
      </w:r>
    </w:p>
    <w:p w:rsidR="007A16C6" w:rsidRPr="007A16C6" w:rsidRDefault="007A16C6" w:rsidP="007A16C6">
      <w:pPr>
        <w:numPr>
          <w:ilvl w:val="0"/>
          <w:numId w:val="33"/>
        </w:numPr>
        <w:tabs>
          <w:tab w:val="num" w:pos="1200"/>
        </w:tabs>
        <w:ind w:left="1200"/>
        <w:rPr>
          <w:rFonts w:ascii="Arial Narrow" w:hAnsi="Arial Narrow" w:cs="Arial"/>
          <w:sz w:val="23"/>
          <w:szCs w:val="23"/>
        </w:rPr>
      </w:pPr>
      <w:r w:rsidRPr="007A16C6">
        <w:rPr>
          <w:rFonts w:ascii="Arial Narrow" w:hAnsi="Arial Narrow" w:cs="Arial"/>
          <w:sz w:val="23"/>
          <w:szCs w:val="23"/>
        </w:rPr>
        <w:t>Univerzitetni klinični center Ljubljana, Lekarna Bolnica Petra Držaja, Vodnikova 62, Ljubljana.</w:t>
      </w:r>
    </w:p>
    <w:p w:rsidR="007A16C6" w:rsidRPr="007A16C6" w:rsidRDefault="007A16C6" w:rsidP="007A16C6">
      <w:pPr>
        <w:numPr>
          <w:ilvl w:val="0"/>
          <w:numId w:val="33"/>
        </w:numPr>
        <w:tabs>
          <w:tab w:val="num" w:pos="1200"/>
        </w:tabs>
        <w:ind w:left="1200"/>
        <w:rPr>
          <w:rFonts w:ascii="Arial Narrow" w:hAnsi="Arial Narrow" w:cs="Arial"/>
          <w:sz w:val="23"/>
          <w:szCs w:val="23"/>
        </w:rPr>
      </w:pPr>
      <w:r w:rsidRPr="007A16C6">
        <w:rPr>
          <w:rFonts w:ascii="Arial Narrow" w:hAnsi="Arial Narrow" w:cs="Arial"/>
          <w:sz w:val="23"/>
          <w:szCs w:val="23"/>
        </w:rPr>
        <w:t>Univerzitetni klinični center Ljubljana, Lekarna Ginekološka klinika, Šlajmerjeva 3,  Ljubljana</w:t>
      </w:r>
    </w:p>
    <w:p w:rsidR="007A16C6" w:rsidRPr="007A16C6" w:rsidRDefault="007A16C6" w:rsidP="007A16C6">
      <w:pPr>
        <w:tabs>
          <w:tab w:val="left" w:pos="993"/>
          <w:tab w:val="left" w:pos="1560"/>
          <w:tab w:val="center" w:pos="4536"/>
          <w:tab w:val="right" w:pos="9072"/>
        </w:tabs>
        <w:rPr>
          <w:rFonts w:ascii="Arial Narrow" w:hAnsi="Arial Narrow"/>
          <w:iCs/>
        </w:rPr>
      </w:pPr>
    </w:p>
    <w:p w:rsidR="007A16C6" w:rsidRPr="007A16C6" w:rsidRDefault="007A16C6" w:rsidP="007A16C6">
      <w:pPr>
        <w:tabs>
          <w:tab w:val="left" w:pos="993"/>
          <w:tab w:val="left" w:pos="1560"/>
        </w:tabs>
        <w:spacing w:line="260" w:lineRule="atLeast"/>
        <w:ind w:left="1440"/>
        <w:contextualSpacing/>
        <w:jc w:val="both"/>
        <w:rPr>
          <w:rFonts w:ascii="Arial Narrow" w:eastAsia="Calibri" w:hAnsi="Arial Narrow"/>
          <w:iCs/>
          <w:sz w:val="20"/>
          <w:szCs w:val="22"/>
          <w:lang w:eastAsia="en-US"/>
        </w:rPr>
      </w:pPr>
    </w:p>
    <w:p w:rsidR="007A16C6" w:rsidRPr="007A16C6" w:rsidRDefault="007A16C6" w:rsidP="007A16C6">
      <w:pPr>
        <w:tabs>
          <w:tab w:val="left" w:pos="567"/>
        </w:tabs>
        <w:jc w:val="both"/>
        <w:rPr>
          <w:rFonts w:ascii="Arial Narrow" w:hAnsi="Arial Narrow"/>
          <w:b/>
          <w:iCs/>
        </w:rPr>
      </w:pPr>
      <w:r w:rsidRPr="007A16C6">
        <w:rPr>
          <w:rFonts w:ascii="Arial Narrow" w:hAnsi="Arial Narrow"/>
          <w:b/>
          <w:iCs/>
        </w:rPr>
        <w:t>6.člen</w:t>
      </w:r>
    </w:p>
    <w:p w:rsidR="007A16C6" w:rsidRPr="007A16C6" w:rsidRDefault="007A16C6" w:rsidP="007A16C6">
      <w:pPr>
        <w:tabs>
          <w:tab w:val="left" w:pos="567"/>
        </w:tabs>
        <w:jc w:val="both"/>
        <w:rPr>
          <w:rFonts w:ascii="Arial Narrow" w:hAnsi="Arial Narrow"/>
          <w:iCs/>
        </w:rPr>
      </w:pPr>
    </w:p>
    <w:p w:rsidR="007A16C6" w:rsidRPr="007A16C6" w:rsidRDefault="007A16C6" w:rsidP="007A16C6">
      <w:pPr>
        <w:tabs>
          <w:tab w:val="left" w:pos="567"/>
        </w:tabs>
        <w:jc w:val="both"/>
        <w:rPr>
          <w:rFonts w:ascii="Arial Narrow" w:hAnsi="Arial Narrow"/>
          <w:iCs/>
        </w:rPr>
      </w:pPr>
      <w:r w:rsidRPr="007A16C6">
        <w:rPr>
          <w:rFonts w:ascii="Arial Narrow" w:hAnsi="Arial Narrow"/>
          <w:iCs/>
        </w:rPr>
        <w:t>V primeru zamude z izvajanjem pogodbenih obveznosti, po krivdi dobavitelja bo dobavitelj plačal naročniku pogodbeno kazen, ki bo odvisna od  vrednosti zamude in sicer:</w:t>
      </w:r>
    </w:p>
    <w:p w:rsidR="007A16C6" w:rsidRPr="007A16C6" w:rsidRDefault="007A16C6" w:rsidP="007A16C6">
      <w:pPr>
        <w:numPr>
          <w:ilvl w:val="0"/>
          <w:numId w:val="38"/>
        </w:numPr>
        <w:tabs>
          <w:tab w:val="left" w:pos="567"/>
        </w:tabs>
        <w:spacing w:after="160" w:line="259" w:lineRule="auto"/>
        <w:jc w:val="both"/>
        <w:rPr>
          <w:rFonts w:ascii="Arial Narrow" w:hAnsi="Arial Narrow"/>
          <w:iCs/>
        </w:rPr>
      </w:pPr>
      <w:r w:rsidRPr="007A16C6">
        <w:rPr>
          <w:rFonts w:ascii="Arial Narrow" w:hAnsi="Arial Narrow"/>
          <w:iCs/>
        </w:rPr>
        <w:lastRenderedPageBreak/>
        <w:t>za vsak koledarski dan zamude v višini 0,5% (pet desetin odstotka) od vrednosti posamične dobave,</w:t>
      </w:r>
    </w:p>
    <w:p w:rsidR="007A16C6" w:rsidRPr="007A16C6" w:rsidRDefault="007A16C6" w:rsidP="007A16C6">
      <w:pPr>
        <w:numPr>
          <w:ilvl w:val="0"/>
          <w:numId w:val="38"/>
        </w:numPr>
        <w:tabs>
          <w:tab w:val="left" w:pos="567"/>
        </w:tabs>
        <w:spacing w:after="160" w:line="259" w:lineRule="auto"/>
        <w:jc w:val="both"/>
        <w:rPr>
          <w:rFonts w:ascii="Arial Narrow" w:hAnsi="Arial Narrow"/>
          <w:iCs/>
        </w:rPr>
      </w:pPr>
      <w:r w:rsidRPr="007A16C6">
        <w:rPr>
          <w:rFonts w:ascii="Arial Narrow" w:hAnsi="Arial Narrow"/>
          <w:iCs/>
        </w:rPr>
        <w:t>vendar skupno največ v višini 10% (desetih odstotkov) celotne pogodbene vrednosti.</w:t>
      </w:r>
    </w:p>
    <w:p w:rsidR="007A16C6" w:rsidRPr="007A16C6" w:rsidRDefault="007A16C6" w:rsidP="007A16C6">
      <w:pPr>
        <w:tabs>
          <w:tab w:val="left" w:pos="567"/>
        </w:tabs>
        <w:jc w:val="both"/>
        <w:rPr>
          <w:rFonts w:ascii="Arial Narrow" w:hAnsi="Arial Narrow"/>
          <w:iCs/>
        </w:rPr>
      </w:pPr>
      <w:r w:rsidRPr="007A16C6">
        <w:rPr>
          <w:rFonts w:ascii="Arial Narrow" w:hAnsi="Arial Narrow"/>
          <w:iCs/>
        </w:rPr>
        <w:t>Pogodbena kazen se obračuna pri dokončnem obračunu.</w:t>
      </w:r>
    </w:p>
    <w:p w:rsidR="007A16C6" w:rsidRPr="007A16C6" w:rsidRDefault="007A16C6" w:rsidP="007A16C6">
      <w:pPr>
        <w:tabs>
          <w:tab w:val="left" w:pos="567"/>
        </w:tabs>
        <w:jc w:val="both"/>
        <w:rPr>
          <w:rFonts w:ascii="Arial Narrow" w:hAnsi="Arial Narrow"/>
          <w:iCs/>
        </w:rPr>
      </w:pPr>
    </w:p>
    <w:p w:rsidR="007A16C6" w:rsidRPr="007A16C6" w:rsidRDefault="007A16C6" w:rsidP="007A16C6">
      <w:pPr>
        <w:tabs>
          <w:tab w:val="left" w:pos="567"/>
        </w:tabs>
        <w:jc w:val="both"/>
        <w:rPr>
          <w:rFonts w:ascii="Arial Narrow" w:hAnsi="Arial Narrow"/>
          <w:iCs/>
        </w:rPr>
      </w:pPr>
      <w:r w:rsidRPr="007A16C6">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7A16C6" w:rsidRPr="007A16C6" w:rsidRDefault="007A16C6" w:rsidP="007A16C6">
      <w:pPr>
        <w:tabs>
          <w:tab w:val="left" w:pos="993"/>
          <w:tab w:val="left" w:pos="1560"/>
        </w:tabs>
        <w:jc w:val="both"/>
        <w:rPr>
          <w:rFonts w:ascii="Arial Narrow" w:hAnsi="Arial Narrow"/>
          <w:iCs/>
        </w:rPr>
      </w:pPr>
    </w:p>
    <w:p w:rsidR="007A16C6" w:rsidRPr="007A16C6" w:rsidRDefault="007A16C6" w:rsidP="007A16C6">
      <w:pPr>
        <w:tabs>
          <w:tab w:val="left" w:pos="993"/>
          <w:tab w:val="left" w:pos="1560"/>
        </w:tabs>
        <w:jc w:val="both"/>
        <w:rPr>
          <w:rFonts w:ascii="Arial Narrow" w:hAnsi="Arial Narrow"/>
          <w:b/>
          <w:iCs/>
        </w:rPr>
      </w:pPr>
    </w:p>
    <w:p w:rsidR="007A16C6" w:rsidRPr="007A16C6" w:rsidRDefault="007A16C6" w:rsidP="007A16C6">
      <w:pPr>
        <w:tabs>
          <w:tab w:val="left" w:pos="993"/>
          <w:tab w:val="left" w:pos="1560"/>
        </w:tabs>
        <w:jc w:val="both"/>
        <w:rPr>
          <w:rFonts w:ascii="Arial Narrow" w:hAnsi="Arial Narrow"/>
          <w:b/>
          <w:iCs/>
        </w:rPr>
      </w:pPr>
      <w:r w:rsidRPr="007A16C6">
        <w:rPr>
          <w:rFonts w:ascii="Arial Narrow" w:hAnsi="Arial Narrow"/>
          <w:b/>
          <w:iCs/>
        </w:rPr>
        <w:t>OSTALI POGOJI, KAKOVOST BLAGA IN REKLAMACIJE</w:t>
      </w:r>
    </w:p>
    <w:p w:rsidR="007A16C6" w:rsidRPr="007A16C6" w:rsidRDefault="007A16C6" w:rsidP="007A16C6">
      <w:pPr>
        <w:tabs>
          <w:tab w:val="left" w:pos="993"/>
          <w:tab w:val="left" w:pos="1560"/>
        </w:tabs>
        <w:jc w:val="both"/>
        <w:rPr>
          <w:rFonts w:ascii="Arial Narrow" w:hAnsi="Arial Narrow"/>
          <w:b/>
          <w:iCs/>
        </w:rPr>
      </w:pPr>
    </w:p>
    <w:p w:rsidR="007A16C6" w:rsidRPr="007A16C6" w:rsidRDefault="007A16C6" w:rsidP="007A16C6">
      <w:pPr>
        <w:tabs>
          <w:tab w:val="left" w:pos="993"/>
          <w:tab w:val="left" w:pos="1560"/>
        </w:tabs>
        <w:jc w:val="both"/>
        <w:rPr>
          <w:rFonts w:ascii="Arial Narrow" w:hAnsi="Arial Narrow"/>
          <w:b/>
          <w:iCs/>
        </w:rPr>
      </w:pPr>
      <w:r w:rsidRPr="007A16C6">
        <w:rPr>
          <w:rFonts w:ascii="Arial Narrow" w:hAnsi="Arial Narrow"/>
          <w:b/>
          <w:iCs/>
        </w:rPr>
        <w:t>7.člen</w:t>
      </w:r>
    </w:p>
    <w:p w:rsidR="007A16C6" w:rsidRPr="007A16C6" w:rsidRDefault="007A16C6" w:rsidP="007A16C6">
      <w:pPr>
        <w:tabs>
          <w:tab w:val="left" w:pos="993"/>
          <w:tab w:val="left" w:pos="1560"/>
        </w:tabs>
        <w:jc w:val="both"/>
        <w:rPr>
          <w:rFonts w:ascii="Arial Narrow" w:hAnsi="Arial Narrow"/>
          <w:b/>
          <w:iCs/>
        </w:rPr>
      </w:pPr>
    </w:p>
    <w:p w:rsidR="007A16C6" w:rsidRPr="007A16C6" w:rsidRDefault="007A16C6" w:rsidP="007A16C6">
      <w:pPr>
        <w:tabs>
          <w:tab w:val="left" w:pos="993"/>
          <w:tab w:val="left" w:pos="1560"/>
        </w:tabs>
        <w:rPr>
          <w:rFonts w:ascii="Arial Narrow" w:hAnsi="Arial Narrow"/>
          <w:iCs/>
        </w:rPr>
      </w:pPr>
    </w:p>
    <w:p w:rsidR="007A16C6" w:rsidRPr="007A16C6" w:rsidRDefault="007A16C6" w:rsidP="007A16C6">
      <w:pPr>
        <w:tabs>
          <w:tab w:val="left" w:pos="993"/>
          <w:tab w:val="left" w:pos="1560"/>
        </w:tabs>
        <w:jc w:val="both"/>
        <w:rPr>
          <w:rFonts w:ascii="Arial Narrow" w:hAnsi="Arial Narrow"/>
          <w:iCs/>
        </w:rPr>
      </w:pPr>
      <w:r w:rsidRPr="007A16C6">
        <w:rPr>
          <w:rFonts w:ascii="Arial Narrow" w:hAnsi="Arial Narrow"/>
          <w:iCs/>
        </w:rPr>
        <w:t>Dobavitelj s podpisom te pogodbe zagotavlja, da kakovost blaga, ki je predmet te pogodbe, ustrezata opredeljenim strokovnim zahtevam javnega razpisa.</w:t>
      </w:r>
    </w:p>
    <w:p w:rsidR="007A16C6" w:rsidRPr="007A16C6" w:rsidRDefault="007A16C6" w:rsidP="007A16C6">
      <w:pPr>
        <w:tabs>
          <w:tab w:val="left" w:pos="993"/>
          <w:tab w:val="left" w:pos="1560"/>
        </w:tabs>
        <w:jc w:val="both"/>
        <w:rPr>
          <w:rFonts w:ascii="Arial Narrow" w:hAnsi="Arial Narrow"/>
          <w:iCs/>
        </w:rPr>
      </w:pPr>
    </w:p>
    <w:p w:rsidR="007A16C6" w:rsidRPr="007A16C6" w:rsidRDefault="007A16C6" w:rsidP="007A16C6">
      <w:pPr>
        <w:tabs>
          <w:tab w:val="left" w:pos="993"/>
          <w:tab w:val="left" w:pos="1560"/>
        </w:tabs>
        <w:jc w:val="both"/>
        <w:rPr>
          <w:rFonts w:ascii="Arial Narrow" w:hAnsi="Arial Narrow"/>
          <w:iCs/>
        </w:rPr>
      </w:pPr>
      <w:r w:rsidRPr="007A16C6">
        <w:rPr>
          <w:rFonts w:ascii="Arial Narrow" w:hAnsi="Arial Narrow"/>
          <w:iCs/>
        </w:rPr>
        <w:t>Reklamacije zaradi neustrezne kakovosti blaga mora naročnik dobavitelju sporočiti pismeno najkasneje v enem (1) dnevu od prejema blaga v skladišče.</w:t>
      </w:r>
    </w:p>
    <w:p w:rsidR="007A16C6" w:rsidRPr="007A16C6" w:rsidRDefault="007A16C6" w:rsidP="007A16C6">
      <w:pPr>
        <w:tabs>
          <w:tab w:val="left" w:pos="993"/>
          <w:tab w:val="left" w:pos="1560"/>
        </w:tabs>
        <w:jc w:val="both"/>
        <w:rPr>
          <w:rFonts w:ascii="Arial Narrow" w:hAnsi="Arial Narrow"/>
          <w:iCs/>
        </w:rPr>
      </w:pPr>
    </w:p>
    <w:p w:rsidR="007A16C6" w:rsidRPr="007A16C6" w:rsidRDefault="007A16C6" w:rsidP="007A16C6">
      <w:pPr>
        <w:tabs>
          <w:tab w:val="left" w:pos="993"/>
          <w:tab w:val="left" w:pos="1560"/>
        </w:tabs>
        <w:jc w:val="both"/>
        <w:rPr>
          <w:rFonts w:ascii="Arial Narrow" w:hAnsi="Arial Narrow"/>
          <w:iCs/>
        </w:rPr>
      </w:pPr>
      <w:r w:rsidRPr="007A16C6">
        <w:rPr>
          <w:rFonts w:ascii="Arial Narrow" w:hAnsi="Arial Narrow"/>
          <w:iCs/>
        </w:rPr>
        <w:t xml:space="preserve">Reklamacije blaga glede količinskih primanjkljajev se rešujejo ob prevzemu blaga v skladišče. </w:t>
      </w:r>
    </w:p>
    <w:p w:rsidR="007A16C6" w:rsidRPr="007A16C6" w:rsidRDefault="007A16C6" w:rsidP="007A16C6">
      <w:pPr>
        <w:tabs>
          <w:tab w:val="left" w:pos="993"/>
          <w:tab w:val="left" w:pos="1560"/>
        </w:tabs>
        <w:jc w:val="both"/>
        <w:rPr>
          <w:rFonts w:ascii="Arial Narrow" w:hAnsi="Arial Narrow"/>
          <w:iCs/>
        </w:rPr>
      </w:pPr>
    </w:p>
    <w:p w:rsidR="007A16C6" w:rsidRPr="007A16C6" w:rsidRDefault="007A16C6" w:rsidP="007A16C6">
      <w:pPr>
        <w:tabs>
          <w:tab w:val="left" w:pos="993"/>
          <w:tab w:val="left" w:pos="1560"/>
        </w:tabs>
        <w:jc w:val="both"/>
        <w:rPr>
          <w:rFonts w:ascii="Arial Narrow" w:hAnsi="Arial Narrow"/>
          <w:iCs/>
        </w:rPr>
      </w:pPr>
      <w:r w:rsidRPr="007A16C6">
        <w:rPr>
          <w:rFonts w:ascii="Arial Narrow" w:hAnsi="Arial Narrow"/>
          <w:iCs/>
        </w:rPr>
        <w:t>V primeru reklamacij mora dobavitelj napako nemudoma odpraviti z nadomestno dobavo. Za skrite napake veljajo določila Obligacijskega zakonika.</w:t>
      </w:r>
    </w:p>
    <w:p w:rsidR="007A16C6" w:rsidRPr="007A16C6" w:rsidRDefault="007A16C6" w:rsidP="007A16C6">
      <w:pPr>
        <w:tabs>
          <w:tab w:val="left" w:pos="993"/>
          <w:tab w:val="left" w:pos="1560"/>
        </w:tabs>
        <w:rPr>
          <w:rFonts w:ascii="Arial Narrow" w:hAnsi="Arial Narrow"/>
          <w:iCs/>
        </w:rPr>
      </w:pPr>
    </w:p>
    <w:p w:rsidR="007A16C6" w:rsidRPr="007A16C6" w:rsidRDefault="007A16C6" w:rsidP="007A16C6">
      <w:pPr>
        <w:tabs>
          <w:tab w:val="left" w:pos="993"/>
          <w:tab w:val="left" w:pos="1560"/>
        </w:tabs>
        <w:jc w:val="both"/>
        <w:rPr>
          <w:rFonts w:ascii="Arial Narrow" w:hAnsi="Arial Narrow"/>
          <w:sz w:val="23"/>
          <w:szCs w:val="23"/>
        </w:rPr>
      </w:pPr>
      <w:r w:rsidRPr="007A16C6">
        <w:rPr>
          <w:rFonts w:ascii="Arial Narrow" w:hAnsi="Arial Narrow"/>
          <w:sz w:val="23"/>
          <w:szCs w:val="23"/>
        </w:rPr>
        <w:t>Dobavitelj se zavezuje:</w:t>
      </w:r>
    </w:p>
    <w:p w:rsidR="007A16C6" w:rsidRPr="007A16C6" w:rsidRDefault="007A16C6" w:rsidP="007A16C6">
      <w:pPr>
        <w:numPr>
          <w:ilvl w:val="0"/>
          <w:numId w:val="34"/>
        </w:numPr>
        <w:jc w:val="both"/>
        <w:rPr>
          <w:rFonts w:ascii="Arial Narrow" w:hAnsi="Arial Narrow" w:cs="Arial"/>
          <w:sz w:val="23"/>
          <w:szCs w:val="23"/>
          <w:lang w:val="x-none" w:eastAsia="x-none"/>
        </w:rPr>
      </w:pPr>
      <w:r w:rsidRPr="007A16C6">
        <w:rPr>
          <w:rFonts w:ascii="Arial Narrow" w:hAnsi="Arial Narrow" w:cs="Arial"/>
          <w:sz w:val="23"/>
          <w:szCs w:val="23"/>
          <w:lang w:eastAsia="x-none"/>
        </w:rPr>
        <w:t>dostaviti</w:t>
      </w:r>
      <w:r w:rsidRPr="007A16C6">
        <w:rPr>
          <w:rFonts w:ascii="Arial Narrow" w:hAnsi="Arial Narrow" w:cs="Arial"/>
          <w:sz w:val="23"/>
          <w:szCs w:val="23"/>
          <w:lang w:val="x-none" w:eastAsia="x-none"/>
        </w:rPr>
        <w:t xml:space="preserve"> blago, ki popolnoma ustreza vsem opisom, karakteristikam in specifikacijam, ki so bili dani v okviru razpisne in ponudbene dokumentacije;</w:t>
      </w:r>
    </w:p>
    <w:p w:rsidR="007A16C6" w:rsidRPr="007A16C6" w:rsidRDefault="007A16C6" w:rsidP="007A16C6">
      <w:pPr>
        <w:numPr>
          <w:ilvl w:val="0"/>
          <w:numId w:val="34"/>
        </w:numPr>
        <w:jc w:val="both"/>
        <w:rPr>
          <w:rFonts w:ascii="Arial Narrow" w:hAnsi="Arial Narrow" w:cs="Arial"/>
          <w:sz w:val="23"/>
          <w:szCs w:val="23"/>
          <w:lang w:val="x-none" w:eastAsia="x-none"/>
        </w:rPr>
      </w:pPr>
      <w:r w:rsidRPr="007A16C6">
        <w:rPr>
          <w:rFonts w:ascii="Arial Narrow" w:hAnsi="Arial Narrow" w:cs="Arial"/>
          <w:sz w:val="23"/>
          <w:szCs w:val="23"/>
          <w:lang w:val="x-none" w:eastAsia="x-none"/>
        </w:rPr>
        <w:t>da bo izvedel vse svoje pogodbene obveznosti do naročnika po pravilih strok</w:t>
      </w:r>
      <w:r w:rsidRPr="007A16C6">
        <w:rPr>
          <w:rFonts w:ascii="Arial Narrow" w:hAnsi="Arial Narrow" w:cs="Arial"/>
          <w:sz w:val="23"/>
          <w:szCs w:val="23"/>
          <w:lang w:eastAsia="x-none"/>
        </w:rPr>
        <w:t xml:space="preserve"> </w:t>
      </w:r>
      <w:r w:rsidRPr="007A16C6">
        <w:rPr>
          <w:rFonts w:ascii="Arial Narrow" w:hAnsi="Arial Narrow" w:cs="Arial"/>
          <w:sz w:val="23"/>
          <w:szCs w:val="23"/>
          <w:lang w:val="x-none" w:eastAsia="x-none"/>
        </w:rPr>
        <w:t xml:space="preserve"> in v dogovorjenih rokih; </w:t>
      </w:r>
    </w:p>
    <w:p w:rsidR="007A16C6" w:rsidRPr="007A16C6" w:rsidRDefault="007A16C6" w:rsidP="007A16C6">
      <w:pPr>
        <w:numPr>
          <w:ilvl w:val="0"/>
          <w:numId w:val="34"/>
        </w:numPr>
        <w:jc w:val="both"/>
        <w:rPr>
          <w:rFonts w:ascii="Arial Narrow" w:hAnsi="Arial Narrow" w:cs="Arial"/>
          <w:sz w:val="23"/>
          <w:szCs w:val="23"/>
          <w:lang w:val="x-none" w:eastAsia="x-none"/>
        </w:rPr>
      </w:pPr>
      <w:r w:rsidRPr="007A16C6">
        <w:rPr>
          <w:rFonts w:ascii="Arial Narrow" w:hAnsi="Arial Narrow" w:cs="Arial"/>
          <w:sz w:val="23"/>
          <w:szCs w:val="23"/>
          <w:lang w:val="x-none" w:eastAsia="x-none"/>
        </w:rPr>
        <w:t>zagotovil da dobavljeno blago nima pravnih napak;</w:t>
      </w:r>
    </w:p>
    <w:p w:rsidR="007A16C6" w:rsidRPr="007A16C6" w:rsidRDefault="007A16C6" w:rsidP="007A16C6">
      <w:pPr>
        <w:numPr>
          <w:ilvl w:val="0"/>
          <w:numId w:val="34"/>
        </w:numPr>
        <w:jc w:val="both"/>
        <w:rPr>
          <w:rFonts w:ascii="Arial Narrow" w:hAnsi="Arial Narrow" w:cs="Arial"/>
          <w:sz w:val="23"/>
          <w:szCs w:val="23"/>
          <w:lang w:val="x-none" w:eastAsia="x-none"/>
        </w:rPr>
      </w:pPr>
      <w:r w:rsidRPr="007A16C6">
        <w:rPr>
          <w:rFonts w:ascii="Arial Narrow" w:hAnsi="Arial Narrow" w:cs="Arial"/>
          <w:sz w:val="23"/>
          <w:szCs w:val="23"/>
          <w:lang w:eastAsia="x-none"/>
        </w:rPr>
        <w:t>da bodo zdravila pakirana v skladu z veljavnimi zakonskimi predpisi v Republiki Sloveniji,</w:t>
      </w:r>
    </w:p>
    <w:p w:rsidR="007A16C6" w:rsidRPr="007A16C6" w:rsidRDefault="007A16C6" w:rsidP="007A16C6">
      <w:pPr>
        <w:numPr>
          <w:ilvl w:val="0"/>
          <w:numId w:val="34"/>
        </w:numPr>
        <w:jc w:val="both"/>
        <w:rPr>
          <w:rFonts w:ascii="Arial Narrow" w:hAnsi="Arial Narrow" w:cs="Arial"/>
          <w:sz w:val="23"/>
          <w:szCs w:val="23"/>
          <w:lang w:val="x-none" w:eastAsia="x-none"/>
        </w:rPr>
      </w:pPr>
      <w:r w:rsidRPr="007A16C6">
        <w:rPr>
          <w:rFonts w:ascii="Arial Narrow" w:hAnsi="Arial Narrow" w:cs="Arial"/>
          <w:sz w:val="23"/>
          <w:szCs w:val="23"/>
          <w:lang w:val="x-none" w:eastAsia="x-none"/>
        </w:rPr>
        <w:t>da bo nosil vse stroške, ki bi nastali zaradi odpoklica blaga zaradi napake, storjene s strani ponudnika oziroma proizvajalca;</w:t>
      </w:r>
    </w:p>
    <w:p w:rsidR="007A16C6" w:rsidRPr="007A16C6" w:rsidRDefault="007A16C6" w:rsidP="007A16C6">
      <w:pPr>
        <w:numPr>
          <w:ilvl w:val="0"/>
          <w:numId w:val="34"/>
        </w:numPr>
        <w:jc w:val="both"/>
        <w:rPr>
          <w:rFonts w:ascii="Arial Narrow" w:hAnsi="Arial Narrow" w:cs="Arial"/>
          <w:sz w:val="23"/>
          <w:szCs w:val="23"/>
        </w:rPr>
      </w:pPr>
      <w:r w:rsidRPr="007A16C6">
        <w:rPr>
          <w:rFonts w:ascii="Arial Narrow" w:hAnsi="Arial Narrow" w:cs="Arial"/>
          <w:sz w:val="23"/>
          <w:szCs w:val="23"/>
        </w:rPr>
        <w:t>nemudoma obvestiti naročnika o nastanku objektivnih vzrokov, ki bi preprečevali izpolnitev dogovorjenih obveznosti;</w:t>
      </w:r>
    </w:p>
    <w:p w:rsidR="007A16C6" w:rsidRPr="007A16C6" w:rsidRDefault="007A16C6" w:rsidP="007A16C6">
      <w:pPr>
        <w:numPr>
          <w:ilvl w:val="0"/>
          <w:numId w:val="34"/>
        </w:numPr>
        <w:jc w:val="both"/>
        <w:rPr>
          <w:rFonts w:ascii="Arial Narrow" w:hAnsi="Arial Narrow" w:cs="Arial"/>
          <w:sz w:val="23"/>
          <w:szCs w:val="23"/>
        </w:rPr>
      </w:pPr>
      <w:r w:rsidRPr="007A16C6">
        <w:rPr>
          <w:rFonts w:ascii="Arial Narrow" w:eastAsia="Calibri" w:hAnsi="Arial Narrow"/>
          <w:sz w:val="23"/>
          <w:szCs w:val="23"/>
          <w:lang w:eastAsia="x-none"/>
        </w:rPr>
        <w:t>v primeru začasnega ali stalnega prenehanja opravljanja prometa z zdravilom ali motnjah v preskrbi z zdravilom mora ponudnik naročnika obvestiti pisno, in sicer takoj od pridobitve informacije o začasnem ali stalnem prenehanju opravljanja prometa z zdravilom ali motnjah v preskrbi z zdravilom. Izbrani ponudnik bo nosil vse stroške (razliko v ceni), ki bi nastali zaradi ne dobave dogovorjenega blaga naročniku in ki bi naročnika prisilili h kritnemu nakupu blaga pri drugem ponudniku z višjo ceno, razen v primeru višje sile;</w:t>
      </w:r>
    </w:p>
    <w:p w:rsidR="007A16C6" w:rsidRPr="007A16C6" w:rsidRDefault="007A16C6" w:rsidP="007A16C6">
      <w:pPr>
        <w:numPr>
          <w:ilvl w:val="0"/>
          <w:numId w:val="34"/>
        </w:numPr>
        <w:jc w:val="both"/>
        <w:rPr>
          <w:rFonts w:ascii="Arial Narrow" w:hAnsi="Arial Narrow" w:cs="Arial"/>
          <w:sz w:val="23"/>
          <w:szCs w:val="23"/>
        </w:rPr>
      </w:pPr>
      <w:r w:rsidRPr="007A16C6">
        <w:rPr>
          <w:rFonts w:ascii="Arial Narrow" w:eastAsia="Calibri" w:hAnsi="Arial Narrow" w:cs="Arial"/>
          <w:sz w:val="23"/>
          <w:szCs w:val="23"/>
          <w:lang w:eastAsia="en-US"/>
        </w:rPr>
        <w:t xml:space="preserve">vsaka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 </w:t>
      </w:r>
    </w:p>
    <w:p w:rsidR="007A16C6" w:rsidRPr="007A16C6" w:rsidRDefault="007A16C6" w:rsidP="007A16C6">
      <w:pPr>
        <w:tabs>
          <w:tab w:val="left" w:pos="993"/>
          <w:tab w:val="left" w:pos="1560"/>
        </w:tabs>
        <w:jc w:val="both"/>
        <w:rPr>
          <w:rFonts w:ascii="Arial Narrow" w:hAnsi="Arial Narrow"/>
          <w:sz w:val="23"/>
          <w:szCs w:val="23"/>
        </w:rPr>
      </w:pPr>
    </w:p>
    <w:p w:rsidR="007A16C6" w:rsidRPr="007A16C6" w:rsidRDefault="007A16C6" w:rsidP="007A16C6">
      <w:pPr>
        <w:jc w:val="both"/>
        <w:rPr>
          <w:rFonts w:ascii="Arial Narrow" w:hAnsi="Arial Narrow"/>
          <w:sz w:val="23"/>
          <w:szCs w:val="23"/>
        </w:rPr>
      </w:pPr>
      <w:r w:rsidRPr="007A16C6">
        <w:rPr>
          <w:rFonts w:ascii="Arial Narrow" w:hAnsi="Arial Narrow"/>
          <w:sz w:val="23"/>
          <w:szCs w:val="23"/>
        </w:rPr>
        <w:t>Naročnik se obvezuje naročeno blago prevzeti na podlagi dobavnice.</w:t>
      </w:r>
    </w:p>
    <w:p w:rsidR="007A16C6" w:rsidRPr="007A16C6" w:rsidRDefault="007A16C6" w:rsidP="007A16C6">
      <w:pPr>
        <w:jc w:val="both"/>
        <w:rPr>
          <w:rFonts w:ascii="Arial Narrow" w:hAnsi="Arial Narrow"/>
          <w:sz w:val="23"/>
          <w:szCs w:val="23"/>
        </w:rPr>
      </w:pPr>
    </w:p>
    <w:p w:rsidR="007A16C6" w:rsidRPr="007A16C6" w:rsidRDefault="007A16C6" w:rsidP="007A16C6">
      <w:pPr>
        <w:jc w:val="both"/>
        <w:rPr>
          <w:rFonts w:ascii="Arial Narrow" w:hAnsi="Arial Narrow"/>
          <w:sz w:val="23"/>
          <w:szCs w:val="23"/>
        </w:rPr>
      </w:pPr>
      <w:r w:rsidRPr="007A16C6">
        <w:rPr>
          <w:rFonts w:ascii="Arial Narrow" w:hAnsi="Arial Narrow"/>
          <w:sz w:val="23"/>
          <w:szCs w:val="23"/>
        </w:rPr>
        <w:t xml:space="preserve">Količinski prevzem blaga se opravi takoj po prevzemu blaga. Količinska odstopanja, ki jih ni bilo moč ugotoviti ob prevzemu, mora kupec pisno reklamirati najkasneje v 8 dneh od prevzema. </w:t>
      </w:r>
    </w:p>
    <w:p w:rsidR="007A16C6" w:rsidRPr="007A16C6" w:rsidRDefault="007A16C6" w:rsidP="007A16C6">
      <w:pPr>
        <w:jc w:val="both"/>
        <w:rPr>
          <w:rFonts w:ascii="Arial Narrow" w:hAnsi="Arial Narrow"/>
          <w:sz w:val="23"/>
          <w:szCs w:val="23"/>
        </w:rPr>
      </w:pPr>
      <w:r w:rsidRPr="007A16C6">
        <w:rPr>
          <w:rFonts w:ascii="Arial Narrow" w:hAnsi="Arial Narrow"/>
          <w:sz w:val="23"/>
          <w:szCs w:val="23"/>
        </w:rPr>
        <w:lastRenderedPageBreak/>
        <w:t xml:space="preserve">Kakovostna odstopanja lahko kupec pisno reklamira najkasneje v 30 dneh od prevzema. </w:t>
      </w:r>
    </w:p>
    <w:p w:rsidR="007A16C6" w:rsidRPr="007A16C6" w:rsidRDefault="007A16C6" w:rsidP="007A16C6">
      <w:pPr>
        <w:jc w:val="both"/>
        <w:rPr>
          <w:rFonts w:ascii="Arial Narrow" w:hAnsi="Arial Narrow"/>
          <w:sz w:val="23"/>
          <w:szCs w:val="23"/>
        </w:rPr>
      </w:pPr>
    </w:p>
    <w:p w:rsidR="007A16C6" w:rsidRPr="007A16C6" w:rsidRDefault="007A16C6" w:rsidP="007A16C6">
      <w:pPr>
        <w:tabs>
          <w:tab w:val="left" w:pos="993"/>
          <w:tab w:val="left" w:pos="1560"/>
        </w:tabs>
        <w:jc w:val="both"/>
        <w:rPr>
          <w:rFonts w:ascii="Arial Narrow" w:hAnsi="Arial Narrow"/>
          <w:sz w:val="23"/>
          <w:szCs w:val="23"/>
        </w:rPr>
      </w:pPr>
      <w:r w:rsidRPr="007A16C6">
        <w:rPr>
          <w:rFonts w:ascii="Arial Narrow" w:hAnsi="Arial Narrow"/>
          <w:sz w:val="23"/>
          <w:szCs w:val="23"/>
        </w:rPr>
        <w:t>Reklamacije zaradi neustrezne kakovosti ali količinskih primanjkljajev mora naročnik dobavitelju sporočiti pismeno.</w:t>
      </w:r>
    </w:p>
    <w:p w:rsidR="007A16C6" w:rsidRPr="007A16C6" w:rsidRDefault="007A16C6" w:rsidP="007A16C6">
      <w:pPr>
        <w:tabs>
          <w:tab w:val="left" w:pos="993"/>
          <w:tab w:val="left" w:pos="1560"/>
        </w:tabs>
        <w:jc w:val="both"/>
        <w:rPr>
          <w:rFonts w:ascii="Arial Narrow" w:hAnsi="Arial Narrow"/>
          <w:sz w:val="23"/>
          <w:szCs w:val="23"/>
        </w:rPr>
      </w:pPr>
    </w:p>
    <w:p w:rsidR="007A16C6" w:rsidRPr="007A16C6" w:rsidRDefault="007A16C6" w:rsidP="007A16C6">
      <w:pPr>
        <w:tabs>
          <w:tab w:val="left" w:pos="993"/>
          <w:tab w:val="left" w:pos="1560"/>
        </w:tabs>
        <w:jc w:val="both"/>
        <w:rPr>
          <w:rFonts w:ascii="Arial Narrow" w:hAnsi="Arial Narrow"/>
          <w:sz w:val="23"/>
          <w:szCs w:val="23"/>
        </w:rPr>
      </w:pPr>
      <w:r w:rsidRPr="007A16C6">
        <w:rPr>
          <w:rFonts w:ascii="Arial Narrow" w:hAnsi="Arial Narrow"/>
          <w:sz w:val="23"/>
          <w:szCs w:val="23"/>
        </w:rPr>
        <w:t>Za skrite napake veljajo določila Obligacijskega zakonika.</w:t>
      </w:r>
    </w:p>
    <w:p w:rsidR="007A16C6" w:rsidRPr="007A16C6" w:rsidRDefault="007A16C6" w:rsidP="007A16C6">
      <w:pPr>
        <w:tabs>
          <w:tab w:val="left" w:pos="993"/>
          <w:tab w:val="left" w:pos="1560"/>
        </w:tabs>
        <w:rPr>
          <w:rFonts w:ascii="Arial Narrow" w:hAnsi="Arial Narrow"/>
          <w:iCs/>
        </w:rPr>
      </w:pPr>
    </w:p>
    <w:p w:rsidR="007A16C6" w:rsidRPr="007A16C6" w:rsidRDefault="007A16C6" w:rsidP="007A16C6">
      <w:pPr>
        <w:tabs>
          <w:tab w:val="left" w:pos="993"/>
          <w:tab w:val="left" w:pos="1560"/>
        </w:tabs>
        <w:rPr>
          <w:rFonts w:ascii="Arial Narrow" w:hAnsi="Arial Narrow"/>
          <w:iCs/>
        </w:rPr>
      </w:pPr>
    </w:p>
    <w:p w:rsidR="007A16C6" w:rsidRPr="007A16C6" w:rsidRDefault="007A16C6" w:rsidP="007A16C6">
      <w:pPr>
        <w:tabs>
          <w:tab w:val="left" w:pos="993"/>
          <w:tab w:val="left" w:pos="1560"/>
        </w:tabs>
        <w:rPr>
          <w:rFonts w:ascii="Arial Narrow" w:hAnsi="Arial Narrow"/>
          <w:b/>
          <w:iCs/>
        </w:rPr>
      </w:pPr>
      <w:r w:rsidRPr="007A16C6">
        <w:rPr>
          <w:rFonts w:ascii="Arial Narrow" w:hAnsi="Arial Narrow"/>
          <w:b/>
          <w:iCs/>
        </w:rPr>
        <w:t>PLAČILNI POGOJI IN NAČIN PLAČILA</w:t>
      </w:r>
    </w:p>
    <w:p w:rsidR="007A16C6" w:rsidRPr="007A16C6" w:rsidRDefault="007A16C6" w:rsidP="007A16C6">
      <w:pPr>
        <w:tabs>
          <w:tab w:val="left" w:pos="993"/>
          <w:tab w:val="left" w:pos="1560"/>
        </w:tabs>
        <w:rPr>
          <w:rFonts w:ascii="Arial Narrow" w:hAnsi="Arial Narrow"/>
          <w:b/>
          <w:iCs/>
        </w:rPr>
      </w:pPr>
    </w:p>
    <w:p w:rsidR="007A16C6" w:rsidRPr="007A16C6" w:rsidRDefault="007A16C6" w:rsidP="007A16C6">
      <w:pPr>
        <w:tabs>
          <w:tab w:val="num" w:pos="360"/>
          <w:tab w:val="left" w:pos="993"/>
          <w:tab w:val="left" w:pos="1560"/>
        </w:tabs>
        <w:ind w:left="360" w:hanging="360"/>
        <w:rPr>
          <w:rFonts w:ascii="Arial Narrow" w:hAnsi="Arial Narrow"/>
          <w:b/>
          <w:iCs/>
        </w:rPr>
      </w:pPr>
      <w:r w:rsidRPr="007A16C6">
        <w:rPr>
          <w:rFonts w:ascii="Arial Narrow" w:hAnsi="Arial Narrow"/>
          <w:b/>
          <w:iCs/>
        </w:rPr>
        <w:t>7. člen</w:t>
      </w:r>
    </w:p>
    <w:p w:rsidR="007A16C6" w:rsidRPr="007A16C6" w:rsidRDefault="007A16C6" w:rsidP="007A16C6">
      <w:pPr>
        <w:tabs>
          <w:tab w:val="left" w:pos="993"/>
          <w:tab w:val="left" w:pos="1560"/>
        </w:tabs>
        <w:jc w:val="both"/>
        <w:rPr>
          <w:rFonts w:ascii="Arial Narrow" w:hAnsi="Arial Narrow"/>
          <w:b/>
          <w:iCs/>
        </w:rPr>
      </w:pPr>
    </w:p>
    <w:p w:rsidR="007A16C6" w:rsidRPr="007A16C6" w:rsidRDefault="007A16C6" w:rsidP="007A16C6">
      <w:pPr>
        <w:tabs>
          <w:tab w:val="left" w:pos="993"/>
          <w:tab w:val="left" w:pos="1560"/>
        </w:tabs>
        <w:jc w:val="both"/>
        <w:rPr>
          <w:rFonts w:ascii="Arial Narrow" w:hAnsi="Arial Narrow"/>
        </w:rPr>
      </w:pPr>
      <w:r w:rsidRPr="007A16C6">
        <w:rPr>
          <w:rFonts w:ascii="Arial Narrow" w:hAnsi="Arial Narrow"/>
        </w:rPr>
        <w:t>Rok plačila je šestdeset (60) dni od dneva prejema računa.</w:t>
      </w:r>
    </w:p>
    <w:p w:rsidR="007A16C6" w:rsidRPr="007A16C6" w:rsidRDefault="007A16C6" w:rsidP="007A16C6">
      <w:pPr>
        <w:tabs>
          <w:tab w:val="left" w:pos="993"/>
          <w:tab w:val="left" w:pos="1560"/>
        </w:tabs>
        <w:jc w:val="both"/>
        <w:rPr>
          <w:rFonts w:ascii="Arial Narrow" w:hAnsi="Arial Narrow"/>
        </w:rPr>
      </w:pPr>
    </w:p>
    <w:p w:rsidR="007A16C6" w:rsidRPr="007A16C6" w:rsidRDefault="007A16C6" w:rsidP="007A16C6">
      <w:pPr>
        <w:tabs>
          <w:tab w:val="left" w:pos="993"/>
          <w:tab w:val="left" w:pos="1560"/>
        </w:tabs>
        <w:jc w:val="both"/>
        <w:rPr>
          <w:rFonts w:ascii="Arial Narrow" w:hAnsi="Arial Narrow"/>
        </w:rPr>
      </w:pPr>
      <w:r w:rsidRPr="007A16C6">
        <w:rPr>
          <w:rFonts w:ascii="Arial Narrow" w:hAnsi="Arial Narrow"/>
        </w:rPr>
        <w:t xml:space="preserve">V primeru zamude plačila lahko dobavitelj zahteva plačilo zamudnih obresti v skladu z Obligacijskim zakonikom. </w:t>
      </w:r>
    </w:p>
    <w:p w:rsidR="007A16C6" w:rsidRPr="007A16C6" w:rsidRDefault="007A16C6" w:rsidP="007A16C6">
      <w:pPr>
        <w:jc w:val="both"/>
        <w:rPr>
          <w:rFonts w:ascii="Arial Narrow" w:hAnsi="Arial Narrow"/>
          <w:lang w:eastAsia="en-US"/>
        </w:rPr>
      </w:pPr>
    </w:p>
    <w:p w:rsidR="007A16C6" w:rsidRPr="007A16C6" w:rsidRDefault="007A16C6" w:rsidP="007A16C6">
      <w:pPr>
        <w:jc w:val="both"/>
        <w:rPr>
          <w:rFonts w:ascii="Arial Narrow" w:hAnsi="Arial Narrow"/>
          <w:lang w:eastAsia="en-US"/>
        </w:rPr>
      </w:pPr>
      <w:r w:rsidRPr="007A16C6">
        <w:rPr>
          <w:rFonts w:ascii="Arial Narrow" w:hAnsi="Arial Narrow"/>
          <w:lang w:eastAsia="en-US"/>
        </w:rPr>
        <w:t>Naročnik bo vsa plačila nakazal na transakcijski račun dobavitelja št.: _____________ pri ______________.</w:t>
      </w:r>
    </w:p>
    <w:p w:rsidR="007A16C6" w:rsidRPr="007A16C6" w:rsidRDefault="007A16C6" w:rsidP="007A16C6">
      <w:pPr>
        <w:jc w:val="both"/>
        <w:rPr>
          <w:rFonts w:ascii="Arial Narrow" w:hAnsi="Arial Narrow" w:cs="Arial"/>
          <w:lang w:eastAsia="en-US"/>
        </w:rPr>
      </w:pPr>
    </w:p>
    <w:p w:rsidR="007A16C6" w:rsidRPr="007A16C6" w:rsidRDefault="007A16C6" w:rsidP="007A16C6">
      <w:pPr>
        <w:tabs>
          <w:tab w:val="left" w:pos="993"/>
          <w:tab w:val="left" w:pos="1560"/>
        </w:tabs>
        <w:rPr>
          <w:rFonts w:ascii="Arial Narrow" w:hAnsi="Arial Narrow"/>
          <w:iCs/>
        </w:rPr>
      </w:pPr>
      <w:r w:rsidRPr="007A16C6">
        <w:rPr>
          <w:rFonts w:ascii="Arial Narrow" w:hAnsi="Arial Narrow"/>
          <w:iCs/>
        </w:rPr>
        <w:t>Dobavitelj bo za dobavljeno blago izstavil račun v osmih (8) dneh po prejemu blaga.</w:t>
      </w:r>
    </w:p>
    <w:p w:rsidR="007A16C6" w:rsidRPr="007A16C6" w:rsidRDefault="007A16C6" w:rsidP="007A16C6">
      <w:pPr>
        <w:jc w:val="both"/>
        <w:rPr>
          <w:rFonts w:ascii="Arial Narrow" w:hAnsi="Arial Narrow" w:cs="Arial"/>
          <w:lang w:eastAsia="en-US"/>
        </w:rPr>
      </w:pPr>
    </w:p>
    <w:p w:rsidR="007A16C6" w:rsidRPr="007A16C6" w:rsidRDefault="007A16C6" w:rsidP="007A16C6">
      <w:pPr>
        <w:jc w:val="both"/>
        <w:rPr>
          <w:rFonts w:ascii="Arial Narrow" w:hAnsi="Arial Narrow" w:cs="Arial"/>
          <w:lang w:eastAsia="en-US"/>
        </w:rPr>
      </w:pPr>
      <w:r w:rsidRPr="007A16C6">
        <w:rPr>
          <w:rFonts w:ascii="Arial Narrow" w:hAnsi="Arial Narrow" w:cs="Arial"/>
          <w:lang w:eastAsia="en-US"/>
        </w:rPr>
        <w:t xml:space="preserve">Dobavitelj bo račune za dobavljeno blago izstavljal elektronsko za vsako posamično dobavo posebej in sicer najkasneje do 8. v mesecu za pretekli mesec. </w:t>
      </w:r>
    </w:p>
    <w:p w:rsidR="007A16C6" w:rsidRPr="007A16C6" w:rsidRDefault="007A16C6" w:rsidP="007A16C6">
      <w:pPr>
        <w:jc w:val="both"/>
        <w:rPr>
          <w:rFonts w:ascii="Arial Narrow" w:hAnsi="Arial Narrow" w:cs="Arial"/>
          <w:lang w:eastAsia="en-US"/>
        </w:rPr>
      </w:pPr>
    </w:p>
    <w:p w:rsidR="007A16C6" w:rsidRPr="007A16C6" w:rsidRDefault="007A16C6" w:rsidP="007A16C6">
      <w:pPr>
        <w:jc w:val="both"/>
        <w:rPr>
          <w:rFonts w:ascii="Arial Narrow" w:hAnsi="Arial Narrow" w:cs="Arial"/>
          <w:lang w:eastAsia="en-US"/>
        </w:rPr>
      </w:pPr>
      <w:r w:rsidRPr="007A16C6">
        <w:rPr>
          <w:rFonts w:ascii="Arial Narrow" w:hAnsi="Arial Narrow" w:cs="Arial"/>
          <w:lang w:eastAsia="en-US"/>
        </w:rPr>
        <w:t xml:space="preserve">Vsak račun mora vsebovati, poleg zakonsko določenih pogojev, še: </w:t>
      </w:r>
    </w:p>
    <w:p w:rsidR="007A16C6" w:rsidRPr="007A16C6" w:rsidRDefault="007A16C6" w:rsidP="007A16C6">
      <w:pPr>
        <w:numPr>
          <w:ilvl w:val="0"/>
          <w:numId w:val="9"/>
        </w:numPr>
        <w:spacing w:line="260" w:lineRule="atLeast"/>
        <w:contextualSpacing/>
        <w:jc w:val="both"/>
        <w:rPr>
          <w:rFonts w:ascii="Arial Narrow" w:eastAsia="Calibri" w:hAnsi="Arial Narrow" w:cs="Arial"/>
          <w:lang w:eastAsia="en-US"/>
        </w:rPr>
      </w:pPr>
      <w:r w:rsidRPr="007A16C6">
        <w:rPr>
          <w:rFonts w:ascii="Arial Narrow" w:eastAsia="Calibri" w:hAnsi="Arial Narrow" w:cs="Arial"/>
          <w:lang w:eastAsia="en-US"/>
        </w:rPr>
        <w:t>oznake in datum naročila,</w:t>
      </w:r>
    </w:p>
    <w:p w:rsidR="007A16C6" w:rsidRPr="007A16C6" w:rsidRDefault="007A16C6" w:rsidP="007A16C6">
      <w:pPr>
        <w:numPr>
          <w:ilvl w:val="0"/>
          <w:numId w:val="9"/>
        </w:numPr>
        <w:spacing w:line="260" w:lineRule="atLeast"/>
        <w:contextualSpacing/>
        <w:jc w:val="both"/>
        <w:rPr>
          <w:rFonts w:ascii="Arial Narrow" w:eastAsia="Calibri" w:hAnsi="Arial Narrow" w:cs="Arial"/>
          <w:lang w:eastAsia="en-US"/>
        </w:rPr>
      </w:pPr>
      <w:r w:rsidRPr="007A16C6">
        <w:rPr>
          <w:rFonts w:ascii="Arial Narrow" w:eastAsia="Calibri" w:hAnsi="Arial Narrow" w:cs="Arial"/>
          <w:lang w:eastAsia="en-US"/>
        </w:rPr>
        <w:t>specifikacijo dobavljenega blaga,</w:t>
      </w:r>
    </w:p>
    <w:p w:rsidR="007A16C6" w:rsidRPr="007A16C6" w:rsidRDefault="007A16C6" w:rsidP="007A16C6">
      <w:pPr>
        <w:numPr>
          <w:ilvl w:val="0"/>
          <w:numId w:val="9"/>
        </w:numPr>
        <w:spacing w:line="260" w:lineRule="atLeast"/>
        <w:contextualSpacing/>
        <w:jc w:val="both"/>
        <w:rPr>
          <w:rFonts w:ascii="Arial Narrow" w:eastAsia="Calibri" w:hAnsi="Arial Narrow" w:cs="Arial"/>
          <w:lang w:eastAsia="en-US"/>
        </w:rPr>
      </w:pPr>
      <w:r w:rsidRPr="007A16C6">
        <w:rPr>
          <w:rFonts w:ascii="Arial Narrow" w:eastAsia="Calibri" w:hAnsi="Arial Narrow" w:cs="Arial"/>
          <w:lang w:eastAsia="en-US"/>
        </w:rPr>
        <w:t>kopijo dobavnic.</w:t>
      </w:r>
    </w:p>
    <w:p w:rsidR="007A16C6" w:rsidRPr="007A16C6" w:rsidRDefault="007A16C6" w:rsidP="007A16C6">
      <w:pPr>
        <w:jc w:val="both"/>
        <w:rPr>
          <w:rFonts w:ascii="Arial Narrow" w:hAnsi="Arial Narrow" w:cs="Arial"/>
          <w:lang w:eastAsia="en-US"/>
        </w:rPr>
      </w:pPr>
    </w:p>
    <w:p w:rsidR="007A16C6" w:rsidRPr="007A16C6" w:rsidRDefault="007A16C6" w:rsidP="007A16C6">
      <w:pPr>
        <w:jc w:val="both"/>
        <w:rPr>
          <w:rFonts w:ascii="Arial Narrow" w:hAnsi="Arial Narrow" w:cs="Arial"/>
          <w:lang w:eastAsia="en-US"/>
        </w:rPr>
      </w:pPr>
      <w:r w:rsidRPr="007A16C6">
        <w:rPr>
          <w:rFonts w:ascii="Arial Narrow" w:hAnsi="Arial Narrow" w:cs="Arial"/>
          <w:lang w:eastAsia="en-US"/>
        </w:rPr>
        <w:t>V primeru zamude plačila lahko prodajalec zaračuna zakonske zamudne obresti.</w:t>
      </w:r>
    </w:p>
    <w:p w:rsidR="007A16C6" w:rsidRPr="007A16C6" w:rsidRDefault="007A16C6" w:rsidP="007A16C6">
      <w:pPr>
        <w:jc w:val="both"/>
        <w:rPr>
          <w:rFonts w:ascii="Arial Narrow" w:hAnsi="Arial Narrow" w:cs="Arial"/>
          <w:lang w:eastAsia="en-US"/>
        </w:rPr>
      </w:pPr>
    </w:p>
    <w:tbl>
      <w:tblPr>
        <w:tblW w:w="0" w:type="auto"/>
        <w:tblLook w:val="04A0" w:firstRow="1" w:lastRow="0" w:firstColumn="1" w:lastColumn="0" w:noHBand="0" w:noVBand="1"/>
      </w:tblPr>
      <w:tblGrid>
        <w:gridCol w:w="9072"/>
      </w:tblGrid>
      <w:tr w:rsidR="007A16C6" w:rsidRPr="007A16C6" w:rsidTr="00CC0A82">
        <w:tc>
          <w:tcPr>
            <w:tcW w:w="9072" w:type="dxa"/>
          </w:tcPr>
          <w:p w:rsidR="007A16C6" w:rsidRPr="007A16C6" w:rsidRDefault="007A16C6" w:rsidP="007A16C6">
            <w:pPr>
              <w:jc w:val="both"/>
              <w:rPr>
                <w:rFonts w:ascii="Arial Narrow" w:hAnsi="Arial Narrow"/>
                <w:b/>
                <w:lang w:eastAsia="en-US"/>
              </w:rPr>
            </w:pPr>
            <w:r w:rsidRPr="007A16C6">
              <w:rPr>
                <w:rFonts w:ascii="Arial Narrow" w:hAnsi="Arial Narrow"/>
                <w:b/>
                <w:lang w:eastAsia="en-US"/>
              </w:rPr>
              <w:t>PODIZVAJALCI</w:t>
            </w:r>
          </w:p>
          <w:p w:rsidR="007A16C6" w:rsidRPr="007A16C6" w:rsidRDefault="007A16C6" w:rsidP="007A16C6">
            <w:pPr>
              <w:jc w:val="both"/>
              <w:rPr>
                <w:rFonts w:ascii="Arial Narrow" w:hAnsi="Arial Narrow"/>
                <w:lang w:eastAsia="en-US"/>
              </w:rPr>
            </w:pPr>
          </w:p>
          <w:p w:rsidR="007A16C6" w:rsidRPr="007A16C6" w:rsidRDefault="007A16C6" w:rsidP="007A16C6">
            <w:pPr>
              <w:rPr>
                <w:rFonts w:ascii="Arial Narrow" w:hAnsi="Arial Narrow"/>
                <w:b/>
                <w:lang w:eastAsia="en-US"/>
              </w:rPr>
            </w:pPr>
            <w:r w:rsidRPr="007A16C6">
              <w:rPr>
                <w:rFonts w:ascii="Arial Narrow" w:hAnsi="Arial Narrow"/>
                <w:b/>
                <w:lang w:eastAsia="en-US"/>
              </w:rPr>
              <w:t>8.člen</w:t>
            </w:r>
          </w:p>
          <w:tbl>
            <w:tblPr>
              <w:tblW w:w="0" w:type="auto"/>
              <w:tblLook w:val="04A0" w:firstRow="1" w:lastRow="0" w:firstColumn="1" w:lastColumn="0" w:noHBand="0" w:noVBand="1"/>
            </w:tblPr>
            <w:tblGrid>
              <w:gridCol w:w="8856"/>
            </w:tblGrid>
            <w:tr w:rsidR="007A16C6" w:rsidRPr="007A16C6" w:rsidTr="00CC0A82">
              <w:tc>
                <w:tcPr>
                  <w:tcW w:w="9070" w:type="dxa"/>
                </w:tcPr>
                <w:p w:rsidR="007A16C6" w:rsidRPr="007A16C6" w:rsidRDefault="007A16C6" w:rsidP="007A16C6">
                  <w:pPr>
                    <w:rPr>
                      <w:rFonts w:ascii="Arial Narrow" w:hAnsi="Arial Narrow"/>
                      <w:b/>
                      <w:u w:val="single"/>
                    </w:rPr>
                  </w:pPr>
                  <w:r w:rsidRPr="007A16C6">
                    <w:rPr>
                      <w:rFonts w:ascii="Arial Narrow" w:hAnsi="Arial Narrow"/>
                      <w:b/>
                      <w:u w:val="single"/>
                    </w:rPr>
                    <w:t>V KOLIKOR PONUDNIK NE NASTOPA S PODIZVAJALCI SE SPODNJE DOLOČBE IZBRIŠEJO IZ POGODBE OZ. SE NAVEDE, DA PONUDNIK NE NASTOPA S PODIZVAJALCI!</w:t>
                  </w:r>
                </w:p>
                <w:p w:rsidR="007A16C6" w:rsidRPr="007A16C6" w:rsidRDefault="007A16C6" w:rsidP="007A16C6">
                  <w:pPr>
                    <w:rPr>
                      <w:rFonts w:ascii="Arial Narrow" w:hAnsi="Arial Narrow"/>
                    </w:rPr>
                  </w:pPr>
                </w:p>
              </w:tc>
            </w:tr>
            <w:tr w:rsidR="007A16C6" w:rsidRPr="007A16C6" w:rsidTr="00CC0A82">
              <w:tc>
                <w:tcPr>
                  <w:tcW w:w="9070" w:type="dxa"/>
                </w:tcPr>
                <w:p w:rsidR="007A16C6" w:rsidRPr="007A16C6" w:rsidRDefault="007A16C6" w:rsidP="007A16C6">
                  <w:pPr>
                    <w:spacing w:line="276" w:lineRule="auto"/>
                    <w:jc w:val="both"/>
                    <w:rPr>
                      <w:rFonts w:ascii="Arial Narrow" w:hAnsi="Arial Narrow" w:cs="Arial"/>
                      <w:lang w:eastAsia="en-US" w:bidi="en-US"/>
                    </w:rPr>
                  </w:pPr>
                  <w:r w:rsidRPr="007A16C6">
                    <w:rPr>
                      <w:rFonts w:ascii="Arial Narrow" w:hAnsi="Arial Narrow" w:cs="Arial"/>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7A16C6">
                    <w:rPr>
                      <w:rFonts w:ascii="Arial Narrow" w:hAnsi="Arial Narrow" w:cs="Arial"/>
                      <w:lang w:eastAsia="en-US" w:bidi="en-US"/>
                    </w:rPr>
                    <w:t>em</w:t>
                  </w:r>
                  <w:proofErr w:type="spellEnd"/>
                  <w:r w:rsidRPr="007A16C6">
                    <w:rPr>
                      <w:rFonts w:ascii="Arial Narrow" w:hAnsi="Arial Narrow" w:cs="Arial"/>
                      <w:lang w:eastAsia="en-US" w:bidi="en-US"/>
                    </w:rPr>
                    <w:t xml:space="preserve"> in soglasje podizvajalca/</w:t>
                  </w:r>
                  <w:proofErr w:type="spellStart"/>
                  <w:r w:rsidRPr="007A16C6">
                    <w:rPr>
                      <w:rFonts w:ascii="Arial Narrow" w:hAnsi="Arial Narrow" w:cs="Arial"/>
                      <w:lang w:eastAsia="en-US" w:bidi="en-US"/>
                    </w:rPr>
                    <w:t>ev</w:t>
                  </w:r>
                  <w:proofErr w:type="spellEnd"/>
                  <w:r w:rsidRPr="007A16C6">
                    <w:rPr>
                      <w:rFonts w:ascii="Arial Narrow" w:hAnsi="Arial Narrow" w:cs="Arial"/>
                      <w:lang w:eastAsia="en-US" w:bidi="en-US"/>
                    </w:rPr>
                    <w:t xml:space="preserve">, na podlagi katerega/ih naročnik namesto glavnega izvajalca poravna podizvajalčevo terjatev do glavnega izvajalca. </w:t>
                  </w:r>
                </w:p>
                <w:p w:rsidR="007A16C6" w:rsidRPr="007A16C6" w:rsidRDefault="007A16C6" w:rsidP="007A16C6">
                  <w:pPr>
                    <w:spacing w:line="276" w:lineRule="auto"/>
                    <w:jc w:val="both"/>
                    <w:rPr>
                      <w:rFonts w:ascii="Arial Narrow" w:hAnsi="Arial Narrow"/>
                      <w:lang w:eastAsia="en-US" w:bidi="en-US"/>
                    </w:rPr>
                  </w:pPr>
                </w:p>
                <w:p w:rsidR="007A16C6" w:rsidRPr="007A16C6" w:rsidRDefault="007A16C6" w:rsidP="007A16C6">
                  <w:pPr>
                    <w:spacing w:line="276" w:lineRule="auto"/>
                    <w:jc w:val="both"/>
                    <w:rPr>
                      <w:rFonts w:ascii="Arial Narrow" w:hAnsi="Arial Narrow"/>
                      <w:lang w:eastAsia="en-US" w:bidi="en-US"/>
                    </w:rPr>
                  </w:pPr>
                  <w:r w:rsidRPr="007A16C6">
                    <w:rPr>
                      <w:rFonts w:ascii="Arial Narrow" w:hAnsi="Arial Narrow"/>
                      <w:lang w:eastAsia="en-US" w:bidi="en-US"/>
                    </w:rPr>
                    <w:t>V primeru, da je podizvajalec zahteval neposredno plačilo, sta zahteva in soglasje  podizvajalca za neposredno plačilo sestavni del te pogodbe.</w:t>
                  </w:r>
                </w:p>
                <w:p w:rsidR="007A16C6" w:rsidRPr="007A16C6" w:rsidRDefault="007A16C6" w:rsidP="007A16C6">
                  <w:pPr>
                    <w:spacing w:line="276" w:lineRule="auto"/>
                    <w:jc w:val="both"/>
                    <w:rPr>
                      <w:rFonts w:ascii="Arial Narrow" w:hAnsi="Arial Narrow"/>
                      <w:lang w:eastAsia="en-US" w:bidi="en-US"/>
                    </w:rPr>
                  </w:pPr>
                </w:p>
                <w:p w:rsidR="007A16C6" w:rsidRPr="007A16C6" w:rsidRDefault="007A16C6" w:rsidP="007A16C6">
                  <w:pPr>
                    <w:spacing w:line="276" w:lineRule="auto"/>
                    <w:jc w:val="both"/>
                    <w:rPr>
                      <w:rFonts w:ascii="Arial Narrow" w:hAnsi="Arial Narrow"/>
                      <w:lang w:eastAsia="en-US" w:bidi="en-US"/>
                    </w:rPr>
                  </w:pPr>
                  <w:r w:rsidRPr="007A16C6">
                    <w:rPr>
                      <w:rFonts w:ascii="Arial Narrow" w:hAnsi="Arial Narrow"/>
                      <w:lang w:eastAsia="en-US" w:bidi="en-US"/>
                    </w:rPr>
                    <w:t xml:space="preserve"> V primeru nastopa s podizvajalci je obvezna sestavina te pogodbe :</w:t>
                  </w:r>
                </w:p>
                <w:p w:rsidR="007A16C6" w:rsidRPr="007A16C6" w:rsidRDefault="007A16C6" w:rsidP="007A16C6">
                  <w:pPr>
                    <w:spacing w:line="276" w:lineRule="auto"/>
                    <w:jc w:val="both"/>
                    <w:rPr>
                      <w:rFonts w:ascii="Arial Narrow" w:hAnsi="Arial Narrow"/>
                      <w:lang w:eastAsia="en-US" w:bidi="en-US"/>
                    </w:rPr>
                  </w:pPr>
                </w:p>
                <w:p w:rsidR="007A16C6" w:rsidRPr="007A16C6" w:rsidRDefault="007A16C6" w:rsidP="007A16C6">
                  <w:pPr>
                    <w:numPr>
                      <w:ilvl w:val="0"/>
                      <w:numId w:val="20"/>
                    </w:numPr>
                    <w:spacing w:line="276" w:lineRule="auto"/>
                    <w:jc w:val="both"/>
                    <w:rPr>
                      <w:rFonts w:ascii="Arial Narrow" w:hAnsi="Arial Narrow"/>
                      <w:lang w:eastAsia="en-US" w:bidi="en-US"/>
                    </w:rPr>
                  </w:pPr>
                  <w:r w:rsidRPr="007A16C6">
                    <w:rPr>
                      <w:rFonts w:ascii="Arial Narrow" w:hAnsi="Arial Narrow"/>
                      <w:lang w:eastAsia="en-US" w:bidi="en-US"/>
                    </w:rPr>
                    <w:lastRenderedPageBreak/>
                    <w:t xml:space="preserve">vsaka vrsta del, ki jih bo izvedel podizvajalec, </w:t>
                  </w:r>
                </w:p>
                <w:p w:rsidR="007A16C6" w:rsidRPr="007A16C6" w:rsidRDefault="007A16C6" w:rsidP="007A16C6">
                  <w:pPr>
                    <w:spacing w:line="276" w:lineRule="auto"/>
                    <w:ind w:left="992"/>
                    <w:jc w:val="both"/>
                    <w:rPr>
                      <w:rFonts w:ascii="Arial Narrow" w:hAnsi="Arial Narrow"/>
                      <w:lang w:eastAsia="en-US" w:bidi="en-US"/>
                    </w:rPr>
                  </w:pPr>
                </w:p>
                <w:p w:rsidR="007A16C6" w:rsidRPr="007A16C6" w:rsidRDefault="007A16C6" w:rsidP="007A16C6">
                  <w:pPr>
                    <w:numPr>
                      <w:ilvl w:val="0"/>
                      <w:numId w:val="20"/>
                    </w:numPr>
                    <w:spacing w:line="276" w:lineRule="auto"/>
                    <w:jc w:val="both"/>
                    <w:rPr>
                      <w:rFonts w:ascii="Arial Narrow" w:hAnsi="Arial Narrow"/>
                      <w:lang w:eastAsia="en-US" w:bidi="en-US"/>
                    </w:rPr>
                  </w:pPr>
                  <w:r w:rsidRPr="007A16C6">
                    <w:rPr>
                      <w:rFonts w:ascii="Arial Narrow" w:hAnsi="Arial Narrow"/>
                      <w:lang w:eastAsia="en-US" w:bidi="en-US"/>
                    </w:rPr>
                    <w:t xml:space="preserve">podatki o podizvajalcu (naziv, polni naslov, matična številka, davčna številka in transakcijski račun ter kontaktni podatki) </w:t>
                  </w:r>
                </w:p>
                <w:p w:rsidR="007A16C6" w:rsidRPr="007A16C6" w:rsidRDefault="007A16C6" w:rsidP="007A16C6">
                  <w:pPr>
                    <w:spacing w:line="276" w:lineRule="auto"/>
                    <w:ind w:left="992"/>
                    <w:jc w:val="both"/>
                    <w:rPr>
                      <w:rFonts w:ascii="Arial Narrow" w:hAnsi="Arial Narrow"/>
                      <w:lang w:eastAsia="en-US" w:bidi="en-US"/>
                    </w:rPr>
                  </w:pPr>
                </w:p>
                <w:p w:rsidR="007A16C6" w:rsidRPr="007A16C6" w:rsidRDefault="007A16C6" w:rsidP="007A16C6">
                  <w:pPr>
                    <w:spacing w:line="276" w:lineRule="auto"/>
                    <w:jc w:val="both"/>
                    <w:rPr>
                      <w:rFonts w:ascii="Arial Narrow" w:hAnsi="Arial Narrow"/>
                      <w:lang w:eastAsia="en-US" w:bidi="en-US"/>
                    </w:rPr>
                  </w:pPr>
                  <w:r w:rsidRPr="007A16C6">
                    <w:rPr>
                      <w:rFonts w:ascii="Arial Narrow" w:hAnsi="Arial Narrow"/>
                      <w:lang w:eastAsia="en-US" w:bidi="en-US"/>
                    </w:rPr>
                    <w:t xml:space="preserve">Podizvajalec …………………………………………….matična številka …………..…… davčna številka …………….. TRR ……………………..….……………... pri banki ………....................................., kontaktni podatki: kontaktna oseba……………….., telefonska št…………….., </w:t>
                  </w:r>
                  <w:proofErr w:type="spellStart"/>
                  <w:r w:rsidRPr="007A16C6">
                    <w:rPr>
                      <w:rFonts w:ascii="Arial Narrow" w:hAnsi="Arial Narrow"/>
                      <w:lang w:eastAsia="en-US" w:bidi="en-US"/>
                    </w:rPr>
                    <w:t>telefax</w:t>
                  </w:r>
                  <w:proofErr w:type="spellEnd"/>
                  <w:r w:rsidRPr="007A16C6">
                    <w:rPr>
                      <w:rFonts w:ascii="Arial Narrow" w:hAnsi="Arial Narrow"/>
                      <w:lang w:eastAsia="en-US" w:bidi="en-US"/>
                    </w:rPr>
                    <w:t>……………….., e-naslov……………………….</w:t>
                  </w:r>
                </w:p>
                <w:p w:rsidR="007A16C6" w:rsidRPr="007A16C6" w:rsidRDefault="007A16C6" w:rsidP="007A16C6">
                  <w:pPr>
                    <w:spacing w:line="276" w:lineRule="auto"/>
                    <w:ind w:left="708"/>
                    <w:jc w:val="both"/>
                    <w:rPr>
                      <w:rFonts w:ascii="Arial Narrow" w:hAnsi="Arial Narrow"/>
                      <w:lang w:eastAsia="en-US" w:bidi="en-US"/>
                    </w:rPr>
                  </w:pPr>
                </w:p>
                <w:p w:rsidR="007A16C6" w:rsidRPr="007A16C6" w:rsidRDefault="007A16C6" w:rsidP="007A16C6">
                  <w:pPr>
                    <w:numPr>
                      <w:ilvl w:val="0"/>
                      <w:numId w:val="21"/>
                    </w:numPr>
                    <w:spacing w:line="276" w:lineRule="auto"/>
                    <w:jc w:val="both"/>
                    <w:rPr>
                      <w:rFonts w:ascii="Arial Narrow" w:hAnsi="Arial Narrow"/>
                      <w:lang w:eastAsia="en-US" w:bidi="en-US"/>
                    </w:rPr>
                  </w:pPr>
                  <w:r w:rsidRPr="007A16C6">
                    <w:rPr>
                      <w:rFonts w:ascii="Arial Narrow" w:hAnsi="Arial Narrow"/>
                      <w:lang w:eastAsia="en-US" w:bidi="en-US"/>
                    </w:rPr>
                    <w:t xml:space="preserve">predmet, količina, vrednost, kraj in rok izvedbe teh del: </w:t>
                  </w:r>
                </w:p>
                <w:p w:rsidR="007A16C6" w:rsidRPr="007A16C6" w:rsidRDefault="007A16C6" w:rsidP="007A16C6">
                  <w:pPr>
                    <w:spacing w:line="276" w:lineRule="auto"/>
                    <w:ind w:left="992"/>
                    <w:jc w:val="both"/>
                    <w:rPr>
                      <w:rFonts w:ascii="Arial Narrow" w:hAnsi="Arial Narrow"/>
                      <w:lang w:eastAsia="en-US" w:bidi="en-US"/>
                    </w:rPr>
                  </w:pPr>
                </w:p>
                <w:p w:rsidR="007A16C6" w:rsidRPr="007A16C6" w:rsidRDefault="007A16C6" w:rsidP="007A16C6">
                  <w:pPr>
                    <w:spacing w:line="276" w:lineRule="auto"/>
                    <w:jc w:val="both"/>
                    <w:rPr>
                      <w:rFonts w:ascii="Arial Narrow" w:hAnsi="Arial Narrow"/>
                      <w:lang w:eastAsia="en-US" w:bidi="en-US"/>
                    </w:rPr>
                  </w:pPr>
                  <w:r w:rsidRPr="007A16C6">
                    <w:rPr>
                      <w:rFonts w:ascii="Arial Narrow" w:hAnsi="Arial Narrow"/>
                      <w:lang w:eastAsia="en-US" w:bidi="en-US"/>
                    </w:rPr>
                    <w:t>Podizvajalec …………………………….… bo opravil naslednje dobave in storitve v zvezi s sklenjeno pogodbo: …………………………………………………………….. .</w:t>
                  </w:r>
                </w:p>
                <w:p w:rsidR="007A16C6" w:rsidRPr="007A16C6" w:rsidRDefault="007A16C6" w:rsidP="007A16C6">
                  <w:pPr>
                    <w:spacing w:line="276" w:lineRule="auto"/>
                    <w:jc w:val="both"/>
                    <w:rPr>
                      <w:rFonts w:ascii="Arial Narrow" w:hAnsi="Arial Narrow"/>
                      <w:lang w:eastAsia="en-US" w:bidi="en-US"/>
                    </w:rPr>
                  </w:pPr>
                  <w:r w:rsidRPr="007A16C6">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rsidR="007A16C6" w:rsidRPr="007A16C6" w:rsidRDefault="007A16C6" w:rsidP="007A16C6">
                  <w:pPr>
                    <w:tabs>
                      <w:tab w:val="left" w:pos="709"/>
                    </w:tabs>
                    <w:spacing w:line="276" w:lineRule="auto"/>
                    <w:jc w:val="both"/>
                    <w:rPr>
                      <w:rFonts w:ascii="Arial Narrow" w:hAnsi="Arial Narrow"/>
                      <w:lang w:eastAsia="en-US" w:bidi="en-US"/>
                    </w:rPr>
                  </w:pPr>
                </w:p>
                <w:p w:rsidR="007A16C6" w:rsidRPr="007A16C6" w:rsidRDefault="007A16C6" w:rsidP="007A16C6">
                  <w:pPr>
                    <w:tabs>
                      <w:tab w:val="left" w:pos="709"/>
                    </w:tabs>
                    <w:spacing w:line="276" w:lineRule="auto"/>
                    <w:jc w:val="both"/>
                    <w:rPr>
                      <w:rFonts w:ascii="Arial Narrow" w:hAnsi="Arial Narrow"/>
                      <w:lang w:eastAsia="en-US" w:bidi="en-US"/>
                    </w:rPr>
                  </w:pPr>
                  <w:r w:rsidRPr="007A16C6">
                    <w:rPr>
                      <w:rFonts w:ascii="Arial Narrow" w:hAnsi="Arial Narrow"/>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7A16C6" w:rsidRPr="007A16C6" w:rsidRDefault="007A16C6" w:rsidP="007A16C6">
                  <w:pPr>
                    <w:tabs>
                      <w:tab w:val="left" w:pos="709"/>
                    </w:tabs>
                    <w:spacing w:line="276" w:lineRule="auto"/>
                    <w:jc w:val="both"/>
                    <w:rPr>
                      <w:rFonts w:ascii="Arial Narrow" w:hAnsi="Arial Narrow"/>
                      <w:lang w:eastAsia="en-US" w:bidi="en-US"/>
                    </w:rPr>
                  </w:pPr>
                </w:p>
                <w:p w:rsidR="007A16C6" w:rsidRPr="007A16C6" w:rsidRDefault="007A16C6" w:rsidP="007A16C6">
                  <w:pPr>
                    <w:numPr>
                      <w:ilvl w:val="0"/>
                      <w:numId w:val="25"/>
                    </w:numPr>
                    <w:spacing w:line="276" w:lineRule="auto"/>
                    <w:jc w:val="both"/>
                    <w:rPr>
                      <w:rFonts w:ascii="Arial Narrow" w:hAnsi="Arial Narrow"/>
                      <w:lang w:eastAsia="en-US" w:bidi="en-US"/>
                    </w:rPr>
                  </w:pPr>
                  <w:r w:rsidRPr="007A16C6">
                    <w:rPr>
                      <w:rFonts w:ascii="Arial Narrow" w:hAnsi="Arial Narrow"/>
                      <w:lang w:eastAsia="en-US" w:bidi="en-US"/>
                    </w:rPr>
                    <w:t>obvestilo oz. vse dokumente skladno z določbo 3. odstavka 94. člena ZJN-3,</w:t>
                  </w:r>
                </w:p>
                <w:p w:rsidR="007A16C6" w:rsidRPr="007A16C6" w:rsidRDefault="007A16C6" w:rsidP="007A16C6">
                  <w:pPr>
                    <w:numPr>
                      <w:ilvl w:val="0"/>
                      <w:numId w:val="25"/>
                    </w:numPr>
                    <w:spacing w:line="276" w:lineRule="auto"/>
                    <w:jc w:val="both"/>
                    <w:rPr>
                      <w:rFonts w:ascii="Arial Narrow" w:hAnsi="Arial Narrow"/>
                      <w:lang w:eastAsia="en-US" w:bidi="en-US"/>
                    </w:rPr>
                  </w:pPr>
                  <w:r w:rsidRPr="007A16C6">
                    <w:rPr>
                      <w:rFonts w:ascii="Arial Narrow" w:hAnsi="Arial Narrow"/>
                      <w:lang w:eastAsia="en-US" w:bidi="en-US"/>
                    </w:rPr>
                    <w:t xml:space="preserve">pooblastilo za plačilo opravljenih in prevzetih del oziroma dobav neposredno novemu podizvajalcu (v primeru za novi podizvajalec zahteva neposredno plačilo), </w:t>
                  </w:r>
                </w:p>
                <w:p w:rsidR="007A16C6" w:rsidRPr="007A16C6" w:rsidRDefault="007A16C6" w:rsidP="007A16C6">
                  <w:pPr>
                    <w:numPr>
                      <w:ilvl w:val="0"/>
                      <w:numId w:val="25"/>
                    </w:numPr>
                    <w:spacing w:line="276" w:lineRule="auto"/>
                    <w:jc w:val="both"/>
                    <w:rPr>
                      <w:rFonts w:ascii="Arial Narrow" w:hAnsi="Arial Narrow"/>
                      <w:lang w:eastAsia="en-US" w:bidi="en-US"/>
                    </w:rPr>
                  </w:pPr>
                  <w:r w:rsidRPr="007A16C6">
                    <w:rPr>
                      <w:rFonts w:ascii="Arial Narrow" w:hAnsi="Arial Narrow"/>
                      <w:lang w:eastAsia="en-US" w:bidi="en-US"/>
                    </w:rPr>
                    <w:t>zahtevo in soglasje novega podizvajalca k neposrednemu plačilu (v primeru, da novi podizvajalec zahteva neposredno plačilo).</w:t>
                  </w:r>
                </w:p>
                <w:p w:rsidR="007A16C6" w:rsidRPr="007A16C6" w:rsidRDefault="007A16C6" w:rsidP="007A16C6">
                  <w:pPr>
                    <w:tabs>
                      <w:tab w:val="left" w:pos="3071"/>
                    </w:tabs>
                    <w:spacing w:line="276" w:lineRule="auto"/>
                    <w:jc w:val="both"/>
                    <w:rPr>
                      <w:rFonts w:ascii="Arial Narrow" w:hAnsi="Arial Narrow" w:cs="Arial"/>
                      <w:lang w:eastAsia="en-US" w:bidi="en-US"/>
                    </w:rPr>
                  </w:pPr>
                  <w:r w:rsidRPr="007A16C6">
                    <w:rPr>
                      <w:rFonts w:ascii="Arial Narrow" w:hAnsi="Arial Narrow" w:cs="Arial"/>
                      <w:lang w:eastAsia="en-US" w:bidi="en-US"/>
                    </w:rPr>
                    <w:tab/>
                  </w:r>
                </w:p>
                <w:p w:rsidR="007A16C6" w:rsidRPr="007A16C6" w:rsidRDefault="007A16C6" w:rsidP="007A16C6">
                  <w:pPr>
                    <w:spacing w:line="276" w:lineRule="auto"/>
                    <w:jc w:val="both"/>
                    <w:rPr>
                      <w:rFonts w:ascii="Arial Narrow" w:hAnsi="Arial Narrow"/>
                      <w:lang w:eastAsia="en-US" w:bidi="en-US"/>
                    </w:rPr>
                  </w:pPr>
                  <w:r w:rsidRPr="007A16C6">
                    <w:rPr>
                      <w:rFonts w:ascii="Arial Narrow" w:hAnsi="Arial Narrow"/>
                      <w:lang w:eastAsia="en-US" w:bidi="en-US"/>
                    </w:rPr>
                    <w:t xml:space="preserve">V primeru nastopa s podizvajalci mora glavni izvajalec svojemu računu oziroma situaciji obvezno priložiti račune oziroma situacije svojih podizvajalcev, ki jih je predhodno potrdil. </w:t>
                  </w:r>
                </w:p>
                <w:p w:rsidR="007A16C6" w:rsidRPr="007A16C6" w:rsidRDefault="007A16C6" w:rsidP="007A16C6">
                  <w:pPr>
                    <w:spacing w:line="276" w:lineRule="auto"/>
                    <w:jc w:val="both"/>
                    <w:rPr>
                      <w:rFonts w:ascii="Arial Narrow" w:hAnsi="Arial Narrow"/>
                      <w:lang w:eastAsia="en-US" w:bidi="en-US"/>
                    </w:rPr>
                  </w:pPr>
                </w:p>
                <w:p w:rsidR="007A16C6" w:rsidRPr="007A16C6" w:rsidRDefault="007A16C6" w:rsidP="007A16C6">
                  <w:pPr>
                    <w:spacing w:line="276" w:lineRule="auto"/>
                    <w:jc w:val="both"/>
                    <w:rPr>
                      <w:rFonts w:ascii="Arial Narrow" w:hAnsi="Arial Narrow"/>
                      <w:lang w:eastAsia="en-US" w:bidi="en-US"/>
                    </w:rPr>
                  </w:pPr>
                  <w:r w:rsidRPr="007A16C6">
                    <w:rPr>
                      <w:rFonts w:ascii="Arial Narrow" w:hAnsi="Arial Narrow"/>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7A16C6" w:rsidRPr="007A16C6" w:rsidRDefault="007A16C6" w:rsidP="007A16C6">
                  <w:pPr>
                    <w:spacing w:before="100" w:beforeAutospacing="1" w:after="100" w:afterAutospacing="1" w:line="276" w:lineRule="auto"/>
                    <w:jc w:val="both"/>
                    <w:rPr>
                      <w:rFonts w:ascii="Arial Narrow" w:hAnsi="Arial Narrow"/>
                      <w:lang w:eastAsia="en-US" w:bidi="en-US"/>
                    </w:rPr>
                  </w:pPr>
                  <w:r w:rsidRPr="007A16C6">
                    <w:rPr>
                      <w:rFonts w:ascii="Arial Narrow" w:hAnsi="Arial Narrow"/>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7A16C6" w:rsidRPr="007A16C6" w:rsidRDefault="007A16C6" w:rsidP="007A16C6">
                  <w:pPr>
                    <w:autoSpaceDE w:val="0"/>
                    <w:autoSpaceDN w:val="0"/>
                    <w:adjustRightInd w:val="0"/>
                    <w:spacing w:line="276" w:lineRule="auto"/>
                    <w:jc w:val="both"/>
                    <w:rPr>
                      <w:rFonts w:ascii="Arial Narrow" w:eastAsia="Calibri" w:hAnsi="Arial Narrow"/>
                      <w:lang w:eastAsia="en-US" w:bidi="en-US"/>
                    </w:rPr>
                  </w:pPr>
                  <w:r w:rsidRPr="007A16C6">
                    <w:rPr>
                      <w:rFonts w:ascii="Arial Narrow" w:eastAsia="Calibri" w:hAnsi="Arial Narrow"/>
                      <w:lang w:eastAsia="en-US" w:bidi="en-US"/>
                    </w:rPr>
                    <w:t>Zamenjavo podizvajalca pogodbeni stranki uredita z dodatkom k tej pogodbi. V razmerju do naročnika izvajalec v celoti odgovarja za izvedbo del, ki so predmet te pogodbe.</w:t>
                  </w:r>
                </w:p>
                <w:p w:rsidR="007A16C6" w:rsidRPr="007A16C6" w:rsidRDefault="007A16C6" w:rsidP="007A16C6">
                  <w:pPr>
                    <w:autoSpaceDE w:val="0"/>
                    <w:autoSpaceDN w:val="0"/>
                    <w:adjustRightInd w:val="0"/>
                    <w:spacing w:line="276" w:lineRule="auto"/>
                    <w:jc w:val="both"/>
                    <w:rPr>
                      <w:rFonts w:ascii="Arial Narrow" w:eastAsia="Calibri" w:hAnsi="Arial Narrow"/>
                      <w:lang w:eastAsia="en-US" w:bidi="en-US"/>
                    </w:rPr>
                  </w:pPr>
                </w:p>
                <w:p w:rsidR="007A16C6" w:rsidRPr="007A16C6" w:rsidRDefault="007A16C6" w:rsidP="007A16C6">
                  <w:pPr>
                    <w:autoSpaceDE w:val="0"/>
                    <w:autoSpaceDN w:val="0"/>
                    <w:adjustRightInd w:val="0"/>
                    <w:spacing w:line="276" w:lineRule="auto"/>
                    <w:jc w:val="both"/>
                    <w:rPr>
                      <w:rFonts w:ascii="Arial Narrow" w:eastAsia="Calibri" w:hAnsi="Arial Narrow"/>
                      <w:lang w:eastAsia="en-US" w:bidi="en-US"/>
                    </w:rPr>
                  </w:pPr>
                </w:p>
              </w:tc>
            </w:tr>
          </w:tbl>
          <w:p w:rsidR="007A16C6" w:rsidRPr="007A16C6" w:rsidRDefault="007A16C6" w:rsidP="007A16C6">
            <w:pPr>
              <w:rPr>
                <w:rFonts w:ascii="Arial Narrow" w:hAnsi="Arial Narrow"/>
              </w:rPr>
            </w:pPr>
          </w:p>
        </w:tc>
      </w:tr>
    </w:tbl>
    <w:p w:rsidR="007A16C6" w:rsidRPr="007A16C6" w:rsidRDefault="007A16C6" w:rsidP="007A16C6">
      <w:pPr>
        <w:tabs>
          <w:tab w:val="left" w:pos="993"/>
          <w:tab w:val="left" w:pos="1560"/>
        </w:tabs>
        <w:rPr>
          <w:rFonts w:ascii="Arial Narrow" w:hAnsi="Arial Narrow"/>
          <w:b/>
          <w:iCs/>
        </w:rPr>
      </w:pPr>
      <w:r w:rsidRPr="007A16C6">
        <w:rPr>
          <w:rFonts w:ascii="Arial Narrow" w:hAnsi="Arial Narrow"/>
          <w:b/>
        </w:rPr>
        <w:lastRenderedPageBreak/>
        <w:t>VELJAVNOST IN SPREMEMBE POGODBE</w:t>
      </w:r>
    </w:p>
    <w:p w:rsidR="007A16C6" w:rsidRPr="007A16C6" w:rsidRDefault="007A16C6" w:rsidP="007A16C6">
      <w:pPr>
        <w:tabs>
          <w:tab w:val="left" w:pos="993"/>
          <w:tab w:val="left" w:pos="1560"/>
        </w:tabs>
        <w:rPr>
          <w:rFonts w:ascii="Arial Narrow" w:hAnsi="Arial Narrow"/>
          <w:b/>
          <w:iCs/>
        </w:rPr>
      </w:pPr>
    </w:p>
    <w:p w:rsidR="007A16C6" w:rsidRPr="007A16C6" w:rsidRDefault="007A16C6" w:rsidP="007A16C6">
      <w:pPr>
        <w:tabs>
          <w:tab w:val="num" w:pos="360"/>
          <w:tab w:val="left" w:pos="993"/>
          <w:tab w:val="left" w:pos="1560"/>
        </w:tabs>
        <w:ind w:left="360" w:hanging="360"/>
        <w:rPr>
          <w:rFonts w:ascii="Arial Narrow" w:hAnsi="Arial Narrow"/>
          <w:b/>
          <w:iCs/>
        </w:rPr>
      </w:pPr>
      <w:r w:rsidRPr="007A16C6">
        <w:rPr>
          <w:rFonts w:ascii="Arial Narrow" w:hAnsi="Arial Narrow"/>
          <w:b/>
          <w:iCs/>
        </w:rPr>
        <w:t>9. člen</w:t>
      </w:r>
    </w:p>
    <w:p w:rsidR="007A16C6" w:rsidRPr="007A16C6" w:rsidRDefault="007A16C6" w:rsidP="007A16C6">
      <w:pPr>
        <w:tabs>
          <w:tab w:val="num" w:pos="360"/>
          <w:tab w:val="left" w:pos="993"/>
          <w:tab w:val="left" w:pos="1560"/>
        </w:tabs>
        <w:ind w:left="360" w:hanging="360"/>
        <w:rPr>
          <w:rFonts w:ascii="Arial Narrow" w:hAnsi="Arial Narrow"/>
          <w:b/>
          <w:iCs/>
        </w:rPr>
      </w:pPr>
    </w:p>
    <w:p w:rsidR="007A16C6" w:rsidRPr="007A16C6" w:rsidRDefault="007A16C6" w:rsidP="007A16C6">
      <w:pPr>
        <w:tabs>
          <w:tab w:val="left" w:pos="993"/>
          <w:tab w:val="left" w:pos="1560"/>
        </w:tabs>
        <w:jc w:val="both"/>
        <w:rPr>
          <w:rFonts w:ascii="Arial Narrow" w:hAnsi="Arial Narrow"/>
          <w:iCs/>
        </w:rPr>
      </w:pPr>
      <w:r w:rsidRPr="007A16C6">
        <w:rPr>
          <w:rFonts w:ascii="Arial Narrow" w:hAnsi="Arial Narrow"/>
          <w:iCs/>
        </w:rPr>
        <w:t>Pogodba je sklenjena z dnem podpisa obeh pogodbenih strank in stopi v veljavo z dnem predložitve zahtevanega finančnega zavarovanja za dobro izvedbo pogodbenih obveznosti s strani dobavitelja.</w:t>
      </w:r>
    </w:p>
    <w:p w:rsidR="007A16C6" w:rsidRPr="007A16C6" w:rsidRDefault="007A16C6" w:rsidP="007A16C6">
      <w:pPr>
        <w:tabs>
          <w:tab w:val="left" w:pos="993"/>
          <w:tab w:val="left" w:pos="1560"/>
        </w:tabs>
        <w:jc w:val="both"/>
        <w:rPr>
          <w:rFonts w:ascii="Arial Narrow" w:hAnsi="Arial Narrow"/>
          <w:iCs/>
        </w:rPr>
      </w:pPr>
    </w:p>
    <w:p w:rsidR="007A16C6" w:rsidRPr="007A16C6" w:rsidRDefault="007A16C6" w:rsidP="007A16C6">
      <w:pPr>
        <w:tabs>
          <w:tab w:val="left" w:pos="993"/>
          <w:tab w:val="left" w:pos="1560"/>
        </w:tabs>
        <w:rPr>
          <w:rFonts w:ascii="Arial Narrow" w:hAnsi="Arial Narrow"/>
          <w:iCs/>
        </w:rPr>
      </w:pPr>
      <w:r w:rsidRPr="007A16C6">
        <w:rPr>
          <w:rFonts w:ascii="Arial Narrow" w:hAnsi="Arial Narrow"/>
          <w:iCs/>
        </w:rPr>
        <w:t>Pogodba se sklepa za obdobje enega (1) leta od datuma začetka veljavnosti te pogodbe.</w:t>
      </w:r>
    </w:p>
    <w:p w:rsidR="007A16C6" w:rsidRPr="007A16C6" w:rsidRDefault="007A16C6" w:rsidP="007A16C6">
      <w:pPr>
        <w:tabs>
          <w:tab w:val="left" w:pos="993"/>
          <w:tab w:val="left" w:pos="1560"/>
        </w:tabs>
        <w:rPr>
          <w:rFonts w:ascii="Arial Narrow" w:hAnsi="Arial Narrow"/>
          <w:iCs/>
        </w:rPr>
      </w:pPr>
    </w:p>
    <w:p w:rsidR="007A16C6" w:rsidRPr="007A16C6" w:rsidRDefault="007A16C6" w:rsidP="007A16C6">
      <w:pPr>
        <w:tabs>
          <w:tab w:val="left" w:pos="993"/>
          <w:tab w:val="left" w:pos="1560"/>
        </w:tabs>
        <w:jc w:val="both"/>
        <w:rPr>
          <w:rFonts w:ascii="Arial Narrow" w:hAnsi="Arial Narrow"/>
          <w:iCs/>
        </w:rPr>
      </w:pPr>
      <w:r w:rsidRPr="007A16C6">
        <w:rPr>
          <w:rFonts w:ascii="Arial Narrow" w:hAnsi="Arial Narrow"/>
          <w:iCs/>
        </w:rPr>
        <w:t>Pogodbo je možno podaljšati za 3x 1 leto, če so izpolnjeni naslednji pogoji:</w:t>
      </w:r>
    </w:p>
    <w:p w:rsidR="007A16C6" w:rsidRPr="007A16C6" w:rsidRDefault="007A16C6" w:rsidP="007A16C6">
      <w:pPr>
        <w:numPr>
          <w:ilvl w:val="0"/>
          <w:numId w:val="39"/>
        </w:numPr>
        <w:tabs>
          <w:tab w:val="left" w:pos="993"/>
          <w:tab w:val="left" w:pos="1560"/>
        </w:tabs>
        <w:jc w:val="both"/>
        <w:rPr>
          <w:rFonts w:ascii="Arial Narrow" w:hAnsi="Arial Narrow"/>
          <w:iCs/>
        </w:rPr>
      </w:pPr>
      <w:r w:rsidRPr="007A16C6">
        <w:rPr>
          <w:rFonts w:ascii="Arial Narrow" w:hAnsi="Arial Narrow"/>
          <w:iCs/>
        </w:rPr>
        <w:t xml:space="preserve">vrsta in okvirna količina blaga ostane nespremenjena. </w:t>
      </w:r>
      <w:r w:rsidRPr="007A16C6">
        <w:rPr>
          <w:rFonts w:ascii="Arial Narrow" w:hAnsi="Arial Narrow"/>
        </w:rPr>
        <w:t xml:space="preserve">Izjemoma je mogoče zamenjati v pogodbi posamezni artikel v primeru, ko gre za novo generacijo izbranega blaga istega proizvajalca, ki mora izpolnjevati vse zahteve iz razpisne dokumentacije. Sprememba mora biti dokumentirana. </w:t>
      </w:r>
    </w:p>
    <w:p w:rsidR="007A16C6" w:rsidRPr="007A16C6" w:rsidRDefault="007A16C6" w:rsidP="007A16C6">
      <w:pPr>
        <w:numPr>
          <w:ilvl w:val="0"/>
          <w:numId w:val="39"/>
        </w:numPr>
        <w:tabs>
          <w:tab w:val="left" w:pos="993"/>
          <w:tab w:val="left" w:pos="1560"/>
        </w:tabs>
        <w:jc w:val="both"/>
        <w:rPr>
          <w:rFonts w:ascii="Arial Narrow" w:hAnsi="Arial Narrow"/>
          <w:iCs/>
        </w:rPr>
      </w:pPr>
      <w:r w:rsidRPr="007A16C6">
        <w:rPr>
          <w:rFonts w:ascii="Arial Narrow" w:hAnsi="Arial Narrow"/>
        </w:rPr>
        <w:t xml:space="preserve">morebitna sprememba pogodbenih cen za posamezne artikle se lahko dogovori med pogodbenima strankama le ob vsakokratnem podaljšanju pogodbe in velja za naslednje pogodbeno obdobje. </w:t>
      </w:r>
      <w:r w:rsidRPr="007A16C6">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7A16C6" w:rsidRPr="007A16C6" w:rsidRDefault="007A16C6" w:rsidP="007A16C6">
      <w:pPr>
        <w:numPr>
          <w:ilvl w:val="0"/>
          <w:numId w:val="39"/>
        </w:numPr>
        <w:tabs>
          <w:tab w:val="left" w:pos="993"/>
          <w:tab w:val="left" w:pos="1560"/>
        </w:tabs>
        <w:jc w:val="both"/>
        <w:rPr>
          <w:rFonts w:ascii="Arial Narrow" w:hAnsi="Arial Narrow"/>
          <w:iCs/>
        </w:rPr>
      </w:pPr>
      <w:r w:rsidRPr="007A16C6">
        <w:rPr>
          <w:rFonts w:ascii="Arial Narrow" w:hAnsi="Arial Narrow"/>
          <w:iCs/>
        </w:rPr>
        <w:t>v finančnem načrtu naročnika morajo biti zagotovljena sredstva za realizacijo pogodbenih obveznosti za ves čas trajanja pogodbe,</w:t>
      </w:r>
    </w:p>
    <w:p w:rsidR="007A16C6" w:rsidRPr="007A16C6" w:rsidRDefault="007A16C6" w:rsidP="007A16C6">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7A16C6">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7A16C6" w:rsidRPr="007A16C6" w:rsidRDefault="007A16C6" w:rsidP="007A16C6">
      <w:pPr>
        <w:numPr>
          <w:ilvl w:val="0"/>
          <w:numId w:val="39"/>
        </w:numPr>
        <w:tabs>
          <w:tab w:val="left" w:pos="993"/>
          <w:tab w:val="left" w:pos="1560"/>
        </w:tabs>
        <w:jc w:val="both"/>
        <w:rPr>
          <w:rFonts w:ascii="Arial Narrow" w:hAnsi="Arial Narrow"/>
          <w:iCs/>
        </w:rPr>
      </w:pPr>
      <w:r w:rsidRPr="007A16C6">
        <w:rPr>
          <w:rFonts w:ascii="Arial Narrow" w:hAnsi="Arial Narrow"/>
          <w:iCs/>
        </w:rPr>
        <w:t>ob vsakokratnem podaljšanju mora biti predana nova bančna garancija (ali enakovredno kavcijsko zavarovanje) za dobro izvedbo pogodbenih obveznost v višini 5% predvidene letne pogodbene vrednosti vključno z DDV. Če je bil kot garancija za dobro izvedbo pogodbenih obveznosti vplačan denarni depozit, se le-ta v primeru podaljšanja pogodbe zadrži za naslednje enoletno obdobje.</w:t>
      </w:r>
    </w:p>
    <w:p w:rsidR="007A16C6" w:rsidRPr="007A16C6" w:rsidRDefault="007A16C6" w:rsidP="007A16C6">
      <w:pPr>
        <w:ind w:left="360"/>
        <w:jc w:val="both"/>
        <w:rPr>
          <w:rFonts w:ascii="Arial Narrow" w:hAnsi="Arial Narrow"/>
        </w:rPr>
      </w:pPr>
    </w:p>
    <w:p w:rsidR="007A16C6" w:rsidRPr="007A16C6" w:rsidRDefault="007A16C6" w:rsidP="007A16C6">
      <w:pPr>
        <w:ind w:left="360"/>
        <w:jc w:val="both"/>
        <w:rPr>
          <w:rFonts w:ascii="Arial Narrow" w:hAnsi="Arial Narrow"/>
        </w:rPr>
      </w:pPr>
    </w:p>
    <w:p w:rsidR="007A16C6" w:rsidRPr="007A16C6" w:rsidRDefault="007A16C6" w:rsidP="007A16C6">
      <w:pPr>
        <w:contextualSpacing/>
        <w:jc w:val="both"/>
        <w:rPr>
          <w:rFonts w:ascii="Arial Narrow" w:hAnsi="Arial Narrow"/>
          <w:b/>
        </w:rPr>
      </w:pPr>
      <w:r w:rsidRPr="007A16C6">
        <w:rPr>
          <w:rFonts w:ascii="Arial Narrow" w:hAnsi="Arial Narrow"/>
          <w:b/>
        </w:rPr>
        <w:t>ODPOVED POGODBE</w:t>
      </w:r>
    </w:p>
    <w:p w:rsidR="007A16C6" w:rsidRPr="007A16C6" w:rsidRDefault="007A16C6" w:rsidP="007A16C6">
      <w:pPr>
        <w:contextualSpacing/>
        <w:jc w:val="both"/>
        <w:rPr>
          <w:rFonts w:ascii="Arial Narrow" w:hAnsi="Arial Narrow"/>
        </w:rPr>
      </w:pPr>
    </w:p>
    <w:p w:rsidR="007A16C6" w:rsidRPr="007A16C6" w:rsidRDefault="007A16C6" w:rsidP="007A16C6">
      <w:pPr>
        <w:rPr>
          <w:rFonts w:ascii="Arial Narrow" w:hAnsi="Arial Narrow"/>
          <w:b/>
        </w:rPr>
      </w:pPr>
      <w:r w:rsidRPr="007A16C6">
        <w:rPr>
          <w:rFonts w:ascii="Arial Narrow" w:hAnsi="Arial Narrow"/>
          <w:b/>
        </w:rPr>
        <w:t>10.člen</w:t>
      </w:r>
    </w:p>
    <w:p w:rsidR="007A16C6" w:rsidRPr="007A16C6" w:rsidRDefault="007A16C6" w:rsidP="007A16C6">
      <w:pPr>
        <w:rPr>
          <w:rFonts w:ascii="Arial Narrow" w:hAnsi="Arial Narrow"/>
          <w:b/>
        </w:rPr>
      </w:pPr>
    </w:p>
    <w:p w:rsidR="007A16C6" w:rsidRPr="007A16C6" w:rsidRDefault="007A16C6" w:rsidP="007A16C6">
      <w:pPr>
        <w:jc w:val="both"/>
        <w:rPr>
          <w:rFonts w:ascii="Arial Narrow" w:hAnsi="Arial Narrow"/>
        </w:rPr>
      </w:pPr>
      <w:r w:rsidRPr="007A16C6">
        <w:rPr>
          <w:rFonts w:ascii="Arial Narrow" w:hAnsi="Arial Narrow"/>
        </w:rPr>
        <w:t>Pogodbeni stranki se dogovorita, da lahko naročnik takoj odpove pogodbo in/ali vnovči finančno zavarovanje za dobro izvedbo pogodbenih obveznosti oz. denarni depozit zadrži  iz naslednjih razlogov:</w:t>
      </w:r>
    </w:p>
    <w:p w:rsidR="007A16C6" w:rsidRPr="007A16C6" w:rsidRDefault="007A16C6" w:rsidP="007A16C6">
      <w:pPr>
        <w:numPr>
          <w:ilvl w:val="0"/>
          <w:numId w:val="31"/>
        </w:numPr>
        <w:contextualSpacing/>
        <w:jc w:val="both"/>
        <w:rPr>
          <w:rFonts w:ascii="Arial Narrow" w:hAnsi="Arial Narrow"/>
        </w:rPr>
      </w:pPr>
      <w:r w:rsidRPr="007A16C6">
        <w:rPr>
          <w:rFonts w:ascii="Arial Narrow" w:hAnsi="Arial Narrow"/>
        </w:rPr>
        <w:t xml:space="preserve">če dobavitelj ne izpolnjuje svojih obveznosti v skladu z določili te pogodbe glede dobavnega roka ali odzivnega časa, </w:t>
      </w:r>
    </w:p>
    <w:p w:rsidR="007A16C6" w:rsidRPr="007A16C6" w:rsidRDefault="007A16C6" w:rsidP="007A16C6">
      <w:pPr>
        <w:numPr>
          <w:ilvl w:val="0"/>
          <w:numId w:val="31"/>
        </w:numPr>
        <w:spacing w:line="260" w:lineRule="atLeast"/>
        <w:contextualSpacing/>
        <w:jc w:val="both"/>
        <w:rPr>
          <w:rFonts w:ascii="Arial Narrow" w:eastAsia="Calibri" w:hAnsi="Arial Narrow"/>
          <w:lang w:eastAsia="en-US"/>
        </w:rPr>
      </w:pPr>
      <w:r w:rsidRPr="007A16C6">
        <w:rPr>
          <w:rFonts w:ascii="Arial Narrow" w:eastAsia="Calibri" w:hAnsi="Arial Narrow"/>
          <w:lang w:eastAsia="en-US"/>
        </w:rPr>
        <w:t>če dobavitelj ne izpolnjuje svojih obveznosti v skladu z določili te pogodbe glede količin,</w:t>
      </w:r>
    </w:p>
    <w:p w:rsidR="007A16C6" w:rsidRPr="007A16C6" w:rsidRDefault="007A16C6" w:rsidP="007A16C6">
      <w:pPr>
        <w:ind w:left="1418" w:hanging="338"/>
        <w:jc w:val="both"/>
        <w:rPr>
          <w:rFonts w:ascii="Arial Narrow" w:hAnsi="Arial Narrow"/>
        </w:rPr>
      </w:pPr>
      <w:r w:rsidRPr="007A16C6">
        <w:rPr>
          <w:rFonts w:ascii="Arial Narrow" w:hAnsi="Arial Narrow"/>
        </w:rPr>
        <w:t>3.</w:t>
      </w:r>
      <w:r w:rsidRPr="007A16C6">
        <w:rPr>
          <w:rFonts w:ascii="Arial Narrow" w:hAnsi="Arial Narrow"/>
        </w:rPr>
        <w:tab/>
        <w:t>v primeru, da kvaliteta predmeta pogodbe ali rok uporabnosti dobavljenega blaga ne ustreza pogojem iz javnega naročila,</w:t>
      </w:r>
    </w:p>
    <w:p w:rsidR="007A16C6" w:rsidRPr="007A16C6" w:rsidRDefault="007A16C6" w:rsidP="007A16C6">
      <w:pPr>
        <w:ind w:left="1418" w:hanging="338"/>
        <w:jc w:val="both"/>
        <w:rPr>
          <w:rFonts w:ascii="Arial Narrow" w:hAnsi="Arial Narrow"/>
        </w:rPr>
      </w:pPr>
      <w:r w:rsidRPr="007A16C6">
        <w:rPr>
          <w:rFonts w:ascii="Arial Narrow" w:hAnsi="Arial Narrow"/>
        </w:rPr>
        <w:t>4.</w:t>
      </w:r>
      <w:r w:rsidRPr="007A16C6">
        <w:rPr>
          <w:rFonts w:ascii="Arial Narrow" w:hAnsi="Arial Narrow"/>
        </w:rPr>
        <w:tab/>
        <w:t>v primeru, da ponudnik ne predloži zahtevane dokumentacije pred zamenjavo podizvajalca.</w:t>
      </w:r>
    </w:p>
    <w:p w:rsidR="007A16C6" w:rsidRPr="007A16C6" w:rsidRDefault="007A16C6" w:rsidP="007A16C6">
      <w:pPr>
        <w:ind w:left="1418" w:hanging="338"/>
        <w:jc w:val="both"/>
        <w:rPr>
          <w:rFonts w:ascii="Arial Narrow" w:hAnsi="Arial Narrow"/>
        </w:rPr>
      </w:pPr>
    </w:p>
    <w:p w:rsidR="007A16C6" w:rsidRPr="007A16C6" w:rsidRDefault="007A16C6" w:rsidP="007A16C6">
      <w:pPr>
        <w:ind w:left="1418" w:hanging="338"/>
        <w:jc w:val="both"/>
        <w:rPr>
          <w:rFonts w:ascii="Arial Narrow" w:hAnsi="Arial Narrow"/>
        </w:rPr>
      </w:pPr>
    </w:p>
    <w:p w:rsidR="007A16C6" w:rsidRPr="007A16C6" w:rsidRDefault="007A16C6" w:rsidP="007A16C6">
      <w:pPr>
        <w:ind w:left="1418" w:hanging="338"/>
        <w:jc w:val="both"/>
        <w:rPr>
          <w:rFonts w:ascii="Arial Narrow" w:hAnsi="Arial Narrow"/>
        </w:rPr>
      </w:pPr>
    </w:p>
    <w:p w:rsidR="007A16C6" w:rsidRPr="007A16C6" w:rsidRDefault="007A16C6" w:rsidP="007A16C6">
      <w:pPr>
        <w:ind w:left="1418" w:hanging="338"/>
        <w:jc w:val="both"/>
        <w:rPr>
          <w:rFonts w:ascii="Arial Narrow" w:hAnsi="Arial Narrow"/>
        </w:rPr>
      </w:pPr>
    </w:p>
    <w:p w:rsidR="007A16C6" w:rsidRPr="007A16C6" w:rsidRDefault="007A16C6" w:rsidP="007A16C6">
      <w:pPr>
        <w:ind w:left="1418" w:hanging="338"/>
        <w:jc w:val="both"/>
        <w:rPr>
          <w:rFonts w:ascii="Arial Narrow" w:hAnsi="Arial Narrow"/>
        </w:rPr>
      </w:pPr>
    </w:p>
    <w:p w:rsidR="007A16C6" w:rsidRPr="007A16C6" w:rsidRDefault="007A16C6" w:rsidP="007A16C6">
      <w:pPr>
        <w:jc w:val="both"/>
        <w:rPr>
          <w:rFonts w:ascii="Arial Narrow" w:hAnsi="Arial Narrow"/>
          <w:b/>
        </w:rPr>
      </w:pPr>
      <w:r w:rsidRPr="007A16C6">
        <w:rPr>
          <w:rFonts w:ascii="Arial Narrow" w:hAnsi="Arial Narrow"/>
          <w:b/>
        </w:rPr>
        <w:lastRenderedPageBreak/>
        <w:t xml:space="preserve">POOBLAŠČENE OSEBE </w:t>
      </w:r>
    </w:p>
    <w:p w:rsidR="007A16C6" w:rsidRPr="007A16C6" w:rsidRDefault="007A16C6" w:rsidP="007A16C6">
      <w:pPr>
        <w:jc w:val="both"/>
        <w:rPr>
          <w:rFonts w:ascii="Arial Narrow" w:hAnsi="Arial Narrow"/>
          <w:b/>
        </w:rPr>
      </w:pPr>
    </w:p>
    <w:p w:rsidR="007A16C6" w:rsidRPr="007A16C6" w:rsidRDefault="007A16C6" w:rsidP="007A16C6">
      <w:pPr>
        <w:tabs>
          <w:tab w:val="num" w:pos="360"/>
          <w:tab w:val="left" w:pos="993"/>
          <w:tab w:val="left" w:pos="1560"/>
        </w:tabs>
        <w:ind w:left="360" w:hanging="360"/>
        <w:rPr>
          <w:rFonts w:ascii="Arial Narrow" w:hAnsi="Arial Narrow"/>
          <w:b/>
          <w:iCs/>
        </w:rPr>
      </w:pPr>
      <w:r w:rsidRPr="007A16C6">
        <w:rPr>
          <w:rFonts w:ascii="Arial Narrow" w:hAnsi="Arial Narrow"/>
          <w:b/>
          <w:iCs/>
        </w:rPr>
        <w:t>11. člen</w:t>
      </w:r>
    </w:p>
    <w:p w:rsidR="007A16C6" w:rsidRPr="007A16C6" w:rsidRDefault="007A16C6" w:rsidP="007A16C6">
      <w:pPr>
        <w:tabs>
          <w:tab w:val="left" w:pos="993"/>
          <w:tab w:val="left" w:pos="1560"/>
        </w:tabs>
        <w:jc w:val="center"/>
        <w:rPr>
          <w:rFonts w:ascii="Arial Narrow" w:hAnsi="Arial Narrow"/>
          <w:b/>
          <w:iCs/>
        </w:rPr>
      </w:pPr>
    </w:p>
    <w:p w:rsidR="007A16C6" w:rsidRPr="007A16C6" w:rsidRDefault="007A16C6" w:rsidP="007A16C6">
      <w:pPr>
        <w:tabs>
          <w:tab w:val="left" w:pos="993"/>
          <w:tab w:val="left" w:pos="1560"/>
        </w:tabs>
        <w:rPr>
          <w:rFonts w:ascii="Arial Narrow" w:hAnsi="Arial Narrow"/>
          <w:iCs/>
        </w:rPr>
      </w:pPr>
      <w:r w:rsidRPr="007A16C6">
        <w:rPr>
          <w:rFonts w:ascii="Arial Narrow" w:hAnsi="Arial Narrow"/>
          <w:iCs/>
        </w:rPr>
        <w:t>Pooblaščena oseba pri izvajanju te pogodbe:</w:t>
      </w:r>
    </w:p>
    <w:p w:rsidR="007A16C6" w:rsidRPr="007A16C6" w:rsidRDefault="007A16C6" w:rsidP="007A16C6">
      <w:pPr>
        <w:tabs>
          <w:tab w:val="left" w:pos="993"/>
          <w:tab w:val="left" w:pos="1560"/>
        </w:tabs>
        <w:rPr>
          <w:rFonts w:ascii="Arial Narrow" w:hAnsi="Arial Narrow"/>
          <w:iCs/>
        </w:rPr>
      </w:pPr>
    </w:p>
    <w:p w:rsidR="007A16C6" w:rsidRPr="007A16C6" w:rsidRDefault="007A16C6" w:rsidP="007A16C6">
      <w:pPr>
        <w:tabs>
          <w:tab w:val="left" w:pos="993"/>
          <w:tab w:val="left" w:pos="1560"/>
        </w:tabs>
        <w:rPr>
          <w:rFonts w:ascii="Arial Narrow" w:hAnsi="Arial Narrow"/>
          <w:iCs/>
        </w:rPr>
      </w:pPr>
      <w:r w:rsidRPr="007A16C6">
        <w:rPr>
          <w:rFonts w:ascii="Arial Narrow" w:hAnsi="Arial Narrow"/>
          <w:iCs/>
        </w:rPr>
        <w:t>s  strani dobavitelja je: __________________________________________</w:t>
      </w:r>
    </w:p>
    <w:p w:rsidR="007A16C6" w:rsidRPr="007A16C6" w:rsidRDefault="007A16C6" w:rsidP="007A16C6">
      <w:pPr>
        <w:tabs>
          <w:tab w:val="left" w:pos="993"/>
          <w:tab w:val="left" w:pos="1560"/>
        </w:tabs>
        <w:rPr>
          <w:rFonts w:ascii="Arial Narrow" w:hAnsi="Arial Narrow"/>
          <w:iCs/>
        </w:rPr>
      </w:pPr>
      <w:r w:rsidRPr="007A16C6">
        <w:rPr>
          <w:rFonts w:ascii="Arial Narrow" w:hAnsi="Arial Narrow"/>
          <w:iCs/>
        </w:rPr>
        <w:t xml:space="preserve">strokovni skrbnik pogodbe: </w:t>
      </w:r>
      <w:r w:rsidRPr="007A16C6">
        <w:rPr>
          <w:rFonts w:ascii="Arial Narrow" w:hAnsi="Arial Narrow"/>
          <w:iCs/>
        </w:rPr>
        <w:tab/>
        <w:t xml:space="preserve">Radoslava Franko, </w:t>
      </w:r>
      <w:proofErr w:type="spellStart"/>
      <w:r w:rsidRPr="007A16C6">
        <w:rPr>
          <w:rFonts w:ascii="Arial Narrow" w:hAnsi="Arial Narrow"/>
          <w:iCs/>
        </w:rPr>
        <w:t>mag.farm</w:t>
      </w:r>
      <w:proofErr w:type="spellEnd"/>
      <w:r w:rsidRPr="007A16C6">
        <w:rPr>
          <w:rFonts w:ascii="Arial Narrow" w:hAnsi="Arial Narrow"/>
          <w:iCs/>
        </w:rPr>
        <w:t>.</w:t>
      </w:r>
    </w:p>
    <w:p w:rsidR="007A16C6" w:rsidRPr="007A16C6" w:rsidRDefault="007A16C6" w:rsidP="007A16C6">
      <w:pPr>
        <w:tabs>
          <w:tab w:val="left" w:pos="993"/>
          <w:tab w:val="left" w:pos="1560"/>
        </w:tabs>
        <w:rPr>
          <w:rFonts w:ascii="Arial Narrow" w:hAnsi="Arial Narrow"/>
          <w:iCs/>
        </w:rPr>
      </w:pPr>
      <w:r w:rsidRPr="007A16C6">
        <w:rPr>
          <w:rFonts w:ascii="Arial Narrow" w:hAnsi="Arial Narrow"/>
          <w:iCs/>
        </w:rPr>
        <w:t>skrbnik pogodbe na strani naročnika je: vodja Službe za nabavo zdravil.</w:t>
      </w:r>
    </w:p>
    <w:p w:rsidR="007A16C6" w:rsidRPr="007A16C6" w:rsidRDefault="007A16C6" w:rsidP="007A16C6">
      <w:pPr>
        <w:tabs>
          <w:tab w:val="left" w:pos="993"/>
          <w:tab w:val="left" w:pos="1560"/>
        </w:tabs>
        <w:jc w:val="both"/>
        <w:rPr>
          <w:rFonts w:ascii="Arial Narrow" w:hAnsi="Arial Narrow"/>
          <w:b/>
        </w:rPr>
      </w:pPr>
    </w:p>
    <w:p w:rsidR="007A16C6" w:rsidRPr="007A16C6" w:rsidRDefault="007A16C6" w:rsidP="007A16C6">
      <w:pPr>
        <w:tabs>
          <w:tab w:val="left" w:pos="993"/>
          <w:tab w:val="left" w:pos="1560"/>
        </w:tabs>
        <w:jc w:val="both"/>
        <w:rPr>
          <w:rFonts w:ascii="Arial Narrow" w:hAnsi="Arial Narrow"/>
          <w:b/>
        </w:rPr>
      </w:pPr>
    </w:p>
    <w:p w:rsidR="007A16C6" w:rsidRPr="007A16C6" w:rsidRDefault="007A16C6" w:rsidP="007A16C6">
      <w:pPr>
        <w:tabs>
          <w:tab w:val="left" w:pos="993"/>
          <w:tab w:val="left" w:pos="1560"/>
        </w:tabs>
        <w:jc w:val="both"/>
        <w:rPr>
          <w:rFonts w:ascii="Arial Narrow" w:hAnsi="Arial Narrow"/>
          <w:b/>
        </w:rPr>
      </w:pPr>
      <w:r w:rsidRPr="007A16C6">
        <w:rPr>
          <w:rFonts w:ascii="Arial Narrow" w:hAnsi="Arial Narrow"/>
          <w:b/>
        </w:rPr>
        <w:t>PROTIKORUPCIJSKA KLAVZULA</w:t>
      </w:r>
    </w:p>
    <w:p w:rsidR="007A16C6" w:rsidRPr="007A16C6" w:rsidRDefault="007A16C6" w:rsidP="007A16C6">
      <w:pPr>
        <w:tabs>
          <w:tab w:val="left" w:pos="993"/>
          <w:tab w:val="left" w:pos="1560"/>
        </w:tabs>
        <w:jc w:val="both"/>
        <w:rPr>
          <w:rFonts w:ascii="Arial Narrow" w:hAnsi="Arial Narrow"/>
          <w:b/>
        </w:rPr>
      </w:pPr>
    </w:p>
    <w:p w:rsidR="007A16C6" w:rsidRPr="007A16C6" w:rsidRDefault="007A16C6" w:rsidP="007A16C6">
      <w:pPr>
        <w:tabs>
          <w:tab w:val="left" w:pos="993"/>
          <w:tab w:val="left" w:pos="1560"/>
        </w:tabs>
        <w:rPr>
          <w:rFonts w:ascii="Arial Narrow" w:hAnsi="Arial Narrow"/>
          <w:b/>
        </w:rPr>
      </w:pPr>
      <w:r w:rsidRPr="007A16C6">
        <w:rPr>
          <w:rFonts w:ascii="Arial Narrow" w:hAnsi="Arial Narrow"/>
          <w:b/>
        </w:rPr>
        <w:t xml:space="preserve">12. člen </w:t>
      </w:r>
    </w:p>
    <w:p w:rsidR="007A16C6" w:rsidRPr="007A16C6" w:rsidRDefault="007A16C6" w:rsidP="007A16C6">
      <w:pPr>
        <w:tabs>
          <w:tab w:val="left" w:pos="993"/>
          <w:tab w:val="left" w:pos="1560"/>
        </w:tabs>
        <w:spacing w:line="260" w:lineRule="atLeast"/>
        <w:ind w:left="360"/>
        <w:contextualSpacing/>
        <w:jc w:val="both"/>
        <w:rPr>
          <w:rFonts w:ascii="Arial Narrow" w:eastAsia="Calibri" w:hAnsi="Arial Narrow"/>
          <w:b/>
          <w:lang w:eastAsia="en-US"/>
        </w:rPr>
      </w:pPr>
    </w:p>
    <w:p w:rsidR="007A16C6" w:rsidRPr="007A16C6" w:rsidRDefault="007A16C6" w:rsidP="007A16C6">
      <w:pPr>
        <w:rPr>
          <w:rFonts w:ascii="Arial Narrow" w:hAnsi="Arial Narrow"/>
        </w:rPr>
      </w:pPr>
      <w:r w:rsidRPr="007A16C6">
        <w:rPr>
          <w:rFonts w:ascii="Arial Narrow" w:hAnsi="Arial Narrow"/>
        </w:rPr>
        <w:t xml:space="preserve">Če v zvezi s to pogodbo,  kdo v imenu ali na račun druge pogodbene stranke, predstavniku naročnika obljubi, ponudi ali da kakšno nedovoljeno korist za: </w:t>
      </w:r>
    </w:p>
    <w:p w:rsidR="007A16C6" w:rsidRPr="007A16C6" w:rsidRDefault="007A16C6" w:rsidP="007A16C6">
      <w:pPr>
        <w:numPr>
          <w:ilvl w:val="1"/>
          <w:numId w:val="26"/>
        </w:numPr>
        <w:rPr>
          <w:rFonts w:ascii="Arial Narrow" w:hAnsi="Arial Narrow"/>
        </w:rPr>
      </w:pPr>
      <w:r w:rsidRPr="007A16C6">
        <w:rPr>
          <w:rFonts w:ascii="Arial Narrow" w:hAnsi="Arial Narrow"/>
        </w:rPr>
        <w:t xml:space="preserve">pridobitev posla ali </w:t>
      </w:r>
    </w:p>
    <w:p w:rsidR="007A16C6" w:rsidRPr="007A16C6" w:rsidRDefault="007A16C6" w:rsidP="007A16C6">
      <w:pPr>
        <w:numPr>
          <w:ilvl w:val="1"/>
          <w:numId w:val="26"/>
        </w:numPr>
        <w:rPr>
          <w:rFonts w:ascii="Arial Narrow" w:hAnsi="Arial Narrow"/>
        </w:rPr>
      </w:pPr>
      <w:r w:rsidRPr="007A16C6">
        <w:rPr>
          <w:rFonts w:ascii="Arial Narrow" w:hAnsi="Arial Narrow"/>
        </w:rPr>
        <w:t xml:space="preserve">za sklenitev posla pod ugodnejšimi pogoji ali </w:t>
      </w:r>
    </w:p>
    <w:p w:rsidR="007A16C6" w:rsidRPr="007A16C6" w:rsidRDefault="007A16C6" w:rsidP="007A16C6">
      <w:pPr>
        <w:numPr>
          <w:ilvl w:val="1"/>
          <w:numId w:val="26"/>
        </w:numPr>
        <w:rPr>
          <w:rFonts w:ascii="Arial Narrow" w:hAnsi="Arial Narrow"/>
        </w:rPr>
      </w:pPr>
      <w:r w:rsidRPr="007A16C6">
        <w:rPr>
          <w:rFonts w:ascii="Arial Narrow" w:hAnsi="Arial Narrow"/>
        </w:rPr>
        <w:t xml:space="preserve">za opustitev dolžnega nadzora nad izvajanjem pogodbenih obveznosti ali </w:t>
      </w:r>
    </w:p>
    <w:p w:rsidR="007A16C6" w:rsidRPr="007A16C6" w:rsidRDefault="007A16C6" w:rsidP="007A16C6">
      <w:pPr>
        <w:numPr>
          <w:ilvl w:val="1"/>
          <w:numId w:val="26"/>
        </w:numPr>
        <w:tabs>
          <w:tab w:val="left" w:pos="993"/>
          <w:tab w:val="left" w:pos="1560"/>
        </w:tabs>
        <w:rPr>
          <w:rFonts w:ascii="Arial Narrow" w:hAnsi="Arial Narrow"/>
        </w:rPr>
      </w:pPr>
      <w:r w:rsidRPr="007A16C6">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7A16C6" w:rsidRPr="007A16C6" w:rsidRDefault="007A16C6" w:rsidP="007A16C6">
      <w:pPr>
        <w:tabs>
          <w:tab w:val="left" w:pos="993"/>
          <w:tab w:val="left" w:pos="1560"/>
        </w:tabs>
        <w:rPr>
          <w:rFonts w:ascii="Arial Narrow" w:hAnsi="Arial Narrow"/>
          <w:b/>
        </w:rPr>
      </w:pPr>
    </w:p>
    <w:p w:rsidR="007A16C6" w:rsidRPr="007A16C6" w:rsidRDefault="007A16C6" w:rsidP="007A16C6">
      <w:pPr>
        <w:tabs>
          <w:tab w:val="left" w:pos="993"/>
          <w:tab w:val="left" w:pos="1560"/>
        </w:tabs>
        <w:rPr>
          <w:rFonts w:ascii="Arial Narrow" w:hAnsi="Arial Narrow"/>
          <w:b/>
        </w:rPr>
      </w:pPr>
    </w:p>
    <w:p w:rsidR="007A16C6" w:rsidRPr="007A16C6" w:rsidRDefault="007A16C6" w:rsidP="007A16C6">
      <w:pPr>
        <w:tabs>
          <w:tab w:val="left" w:pos="993"/>
          <w:tab w:val="left" w:pos="1560"/>
        </w:tabs>
        <w:rPr>
          <w:rFonts w:ascii="Arial Narrow" w:hAnsi="Arial Narrow"/>
          <w:b/>
        </w:rPr>
      </w:pPr>
      <w:r w:rsidRPr="007A16C6">
        <w:rPr>
          <w:rFonts w:ascii="Arial Narrow" w:hAnsi="Arial Narrow"/>
          <w:b/>
        </w:rPr>
        <w:t>SOCIALNA KLAVZULA</w:t>
      </w:r>
    </w:p>
    <w:p w:rsidR="007A16C6" w:rsidRPr="007A16C6" w:rsidRDefault="007A16C6" w:rsidP="007A16C6">
      <w:pPr>
        <w:tabs>
          <w:tab w:val="left" w:pos="993"/>
          <w:tab w:val="left" w:pos="1560"/>
        </w:tabs>
        <w:jc w:val="both"/>
        <w:rPr>
          <w:rFonts w:ascii="Arial Narrow" w:hAnsi="Arial Narrow"/>
          <w:b/>
        </w:rPr>
      </w:pPr>
    </w:p>
    <w:p w:rsidR="007A16C6" w:rsidRPr="007A16C6" w:rsidRDefault="007A16C6" w:rsidP="007A16C6">
      <w:pPr>
        <w:tabs>
          <w:tab w:val="left" w:pos="993"/>
          <w:tab w:val="left" w:pos="1560"/>
        </w:tabs>
        <w:rPr>
          <w:rFonts w:ascii="Arial Narrow" w:hAnsi="Arial Narrow"/>
          <w:b/>
        </w:rPr>
      </w:pPr>
      <w:r w:rsidRPr="007A16C6">
        <w:rPr>
          <w:rFonts w:ascii="Arial Narrow" w:hAnsi="Arial Narrow"/>
          <w:b/>
        </w:rPr>
        <w:t>13.člen</w:t>
      </w:r>
    </w:p>
    <w:p w:rsidR="007A16C6" w:rsidRPr="007A16C6" w:rsidRDefault="007A16C6" w:rsidP="007A16C6">
      <w:pPr>
        <w:tabs>
          <w:tab w:val="left" w:pos="993"/>
          <w:tab w:val="left" w:pos="1560"/>
        </w:tabs>
        <w:ind w:left="360"/>
        <w:jc w:val="both"/>
        <w:rPr>
          <w:rFonts w:ascii="Arial Narrow" w:hAnsi="Arial Narrow"/>
          <w:b/>
        </w:rPr>
      </w:pPr>
    </w:p>
    <w:p w:rsidR="007A16C6" w:rsidRPr="007A16C6" w:rsidRDefault="007A16C6" w:rsidP="007A16C6">
      <w:pPr>
        <w:tabs>
          <w:tab w:val="left" w:pos="993"/>
          <w:tab w:val="left" w:pos="1560"/>
        </w:tabs>
        <w:jc w:val="both"/>
        <w:rPr>
          <w:rFonts w:ascii="Arial Narrow" w:hAnsi="Arial Narrow"/>
        </w:rPr>
      </w:pPr>
      <w:r w:rsidRPr="007A16C6">
        <w:rPr>
          <w:rFonts w:ascii="Arial Narrow" w:hAnsi="Arial Narrow"/>
        </w:rPr>
        <w:t xml:space="preserve">Pogodba preneha veljati, če je naročnik seznanjen, da je pristojni državni organ ali sodišče s pravnomočno odločitvijo ugotovilo kršitev delovne, </w:t>
      </w:r>
      <w:proofErr w:type="spellStart"/>
      <w:r w:rsidRPr="007A16C6">
        <w:rPr>
          <w:rFonts w:ascii="Arial Narrow" w:hAnsi="Arial Narrow"/>
        </w:rPr>
        <w:t>okoljske</w:t>
      </w:r>
      <w:proofErr w:type="spellEnd"/>
      <w:r w:rsidRPr="007A16C6">
        <w:rPr>
          <w:rFonts w:ascii="Arial Narrow" w:hAnsi="Arial Narrow"/>
        </w:rPr>
        <w:t xml:space="preserve"> ali socialne zakonodaje s strani izvajalca pogodbe o izvedbi javnega naročila ali njegovega podizvajalca.</w:t>
      </w:r>
    </w:p>
    <w:p w:rsidR="007A16C6" w:rsidRPr="007A16C6" w:rsidRDefault="007A16C6" w:rsidP="007A16C6">
      <w:pPr>
        <w:tabs>
          <w:tab w:val="left" w:pos="993"/>
          <w:tab w:val="left" w:pos="1560"/>
        </w:tabs>
        <w:jc w:val="both"/>
        <w:rPr>
          <w:rFonts w:ascii="Arial Narrow" w:hAnsi="Arial Narrow"/>
          <w:b/>
        </w:rPr>
      </w:pPr>
    </w:p>
    <w:p w:rsidR="007A16C6" w:rsidRPr="007A16C6" w:rsidRDefault="007A16C6" w:rsidP="007A16C6">
      <w:pPr>
        <w:tabs>
          <w:tab w:val="left" w:pos="993"/>
          <w:tab w:val="left" w:pos="1560"/>
        </w:tabs>
        <w:jc w:val="both"/>
        <w:rPr>
          <w:rFonts w:ascii="Arial Narrow" w:hAnsi="Arial Narrow"/>
          <w:b/>
        </w:rPr>
      </w:pPr>
    </w:p>
    <w:p w:rsidR="007A16C6" w:rsidRPr="007A16C6" w:rsidRDefault="007A16C6" w:rsidP="007A16C6">
      <w:pPr>
        <w:tabs>
          <w:tab w:val="left" w:pos="993"/>
          <w:tab w:val="left" w:pos="1560"/>
        </w:tabs>
        <w:jc w:val="both"/>
        <w:rPr>
          <w:rFonts w:ascii="Arial Narrow" w:hAnsi="Arial Narrow"/>
          <w:b/>
        </w:rPr>
      </w:pPr>
      <w:r w:rsidRPr="007A16C6">
        <w:rPr>
          <w:rFonts w:ascii="Arial Narrow" w:hAnsi="Arial Narrow"/>
          <w:b/>
        </w:rPr>
        <w:t xml:space="preserve">REŠEVANJE SPOROV </w:t>
      </w:r>
    </w:p>
    <w:p w:rsidR="007A16C6" w:rsidRPr="007A16C6" w:rsidRDefault="007A16C6" w:rsidP="007A16C6">
      <w:pPr>
        <w:tabs>
          <w:tab w:val="left" w:pos="993"/>
          <w:tab w:val="left" w:pos="1560"/>
        </w:tabs>
        <w:jc w:val="both"/>
        <w:rPr>
          <w:rFonts w:ascii="Arial Narrow" w:hAnsi="Arial Narrow"/>
          <w:b/>
        </w:rPr>
      </w:pPr>
    </w:p>
    <w:p w:rsidR="007A16C6" w:rsidRPr="007A16C6" w:rsidRDefault="007A16C6" w:rsidP="007A16C6">
      <w:pPr>
        <w:tabs>
          <w:tab w:val="left" w:pos="993"/>
          <w:tab w:val="left" w:pos="1560"/>
        </w:tabs>
        <w:rPr>
          <w:rFonts w:ascii="Arial Narrow" w:hAnsi="Arial Narrow"/>
          <w:b/>
        </w:rPr>
      </w:pPr>
      <w:r w:rsidRPr="007A16C6">
        <w:rPr>
          <w:rFonts w:ascii="Arial Narrow" w:hAnsi="Arial Narrow"/>
          <w:b/>
        </w:rPr>
        <w:t>14.člen</w:t>
      </w:r>
    </w:p>
    <w:p w:rsidR="007A16C6" w:rsidRPr="007A16C6" w:rsidRDefault="007A16C6" w:rsidP="007A16C6">
      <w:pPr>
        <w:tabs>
          <w:tab w:val="left" w:pos="993"/>
          <w:tab w:val="left" w:pos="1560"/>
        </w:tabs>
        <w:jc w:val="both"/>
        <w:rPr>
          <w:rFonts w:ascii="Arial Narrow" w:hAnsi="Arial Narrow"/>
        </w:rPr>
      </w:pPr>
    </w:p>
    <w:p w:rsidR="007A16C6" w:rsidRPr="007A16C6" w:rsidRDefault="007A16C6" w:rsidP="007A16C6">
      <w:pPr>
        <w:tabs>
          <w:tab w:val="left" w:pos="993"/>
          <w:tab w:val="left" w:pos="1560"/>
        </w:tabs>
        <w:jc w:val="both"/>
        <w:rPr>
          <w:rFonts w:ascii="Arial Narrow" w:hAnsi="Arial Narrow"/>
        </w:rPr>
      </w:pPr>
      <w:r w:rsidRPr="007A16C6">
        <w:rPr>
          <w:rFonts w:ascii="Arial Narrow" w:hAnsi="Arial Narrow"/>
        </w:rPr>
        <w:t xml:space="preserve">Morebitna nesoglasja bosta pogodbeni stranki reševali  sporazumno. </w:t>
      </w:r>
    </w:p>
    <w:p w:rsidR="007A16C6" w:rsidRPr="007A16C6" w:rsidRDefault="007A16C6" w:rsidP="007A16C6">
      <w:pPr>
        <w:tabs>
          <w:tab w:val="left" w:pos="993"/>
          <w:tab w:val="left" w:pos="1560"/>
        </w:tabs>
        <w:jc w:val="both"/>
        <w:rPr>
          <w:rFonts w:ascii="Arial Narrow" w:hAnsi="Arial Narrow"/>
        </w:rPr>
      </w:pPr>
    </w:p>
    <w:p w:rsidR="007A16C6" w:rsidRPr="007A16C6" w:rsidRDefault="007A16C6" w:rsidP="007A16C6">
      <w:pPr>
        <w:tabs>
          <w:tab w:val="left" w:pos="993"/>
          <w:tab w:val="left" w:pos="1560"/>
        </w:tabs>
        <w:jc w:val="both"/>
        <w:rPr>
          <w:rFonts w:ascii="Arial Narrow" w:hAnsi="Arial Narrow"/>
        </w:rPr>
      </w:pPr>
      <w:r w:rsidRPr="007A16C6">
        <w:rPr>
          <w:rFonts w:ascii="Arial Narrow" w:hAnsi="Arial Narrow"/>
        </w:rPr>
        <w:t>V kolikor se o nastalem sporu ne bi mogli dogovoriti, je pristojno  za reševanje  sporov iz te pogodbe sodišče v Ljubljani.</w:t>
      </w:r>
    </w:p>
    <w:p w:rsidR="007A16C6" w:rsidRPr="007A16C6" w:rsidRDefault="007A16C6" w:rsidP="007A16C6">
      <w:pPr>
        <w:tabs>
          <w:tab w:val="left" w:pos="993"/>
          <w:tab w:val="left" w:pos="1560"/>
        </w:tabs>
        <w:jc w:val="both"/>
        <w:rPr>
          <w:rFonts w:ascii="Arial Narrow" w:hAnsi="Arial Narrow"/>
        </w:rPr>
      </w:pPr>
    </w:p>
    <w:p w:rsidR="007A16C6" w:rsidRPr="007A16C6" w:rsidRDefault="007A16C6" w:rsidP="007A16C6">
      <w:pPr>
        <w:tabs>
          <w:tab w:val="left" w:pos="993"/>
          <w:tab w:val="left" w:pos="1560"/>
        </w:tabs>
        <w:jc w:val="both"/>
        <w:rPr>
          <w:rFonts w:ascii="Arial Narrow" w:hAnsi="Arial Narrow"/>
        </w:rPr>
      </w:pPr>
      <w:r w:rsidRPr="007A16C6">
        <w:rPr>
          <w:rFonts w:ascii="Arial Narrow" w:hAnsi="Arial Narrow"/>
        </w:rPr>
        <w:t>Pri razlagi pogodbenih določil in reševanju sporov iz te pogodbe se upošteva:</w:t>
      </w:r>
    </w:p>
    <w:p w:rsidR="007A16C6" w:rsidRPr="007A16C6" w:rsidRDefault="007A16C6" w:rsidP="007A16C6">
      <w:pPr>
        <w:numPr>
          <w:ilvl w:val="0"/>
          <w:numId w:val="27"/>
        </w:numPr>
        <w:tabs>
          <w:tab w:val="left" w:pos="993"/>
          <w:tab w:val="left" w:pos="1560"/>
        </w:tabs>
        <w:jc w:val="both"/>
        <w:rPr>
          <w:rFonts w:ascii="Arial Narrow" w:hAnsi="Arial Narrow"/>
        </w:rPr>
      </w:pPr>
      <w:r w:rsidRPr="007A16C6">
        <w:rPr>
          <w:rFonts w:ascii="Arial Narrow" w:hAnsi="Arial Narrow"/>
        </w:rPr>
        <w:t>razpisna in ponudbena dokumentacija,</w:t>
      </w:r>
    </w:p>
    <w:p w:rsidR="007A16C6" w:rsidRPr="007A16C6" w:rsidRDefault="007A16C6" w:rsidP="007A16C6">
      <w:pPr>
        <w:numPr>
          <w:ilvl w:val="0"/>
          <w:numId w:val="27"/>
        </w:numPr>
        <w:tabs>
          <w:tab w:val="left" w:pos="993"/>
          <w:tab w:val="left" w:pos="1560"/>
        </w:tabs>
        <w:jc w:val="both"/>
        <w:rPr>
          <w:rFonts w:ascii="Arial Narrow" w:hAnsi="Arial Narrow"/>
        </w:rPr>
      </w:pPr>
      <w:r w:rsidRPr="007A16C6">
        <w:rPr>
          <w:rFonts w:ascii="Arial Narrow" w:hAnsi="Arial Narrow"/>
        </w:rPr>
        <w:t>priloge, ki so sestavni del te pogodbe,</w:t>
      </w:r>
    </w:p>
    <w:p w:rsidR="007A16C6" w:rsidRPr="007A16C6" w:rsidRDefault="007A16C6" w:rsidP="007A16C6">
      <w:pPr>
        <w:numPr>
          <w:ilvl w:val="0"/>
          <w:numId w:val="27"/>
        </w:numPr>
        <w:tabs>
          <w:tab w:val="left" w:pos="993"/>
          <w:tab w:val="left" w:pos="1560"/>
        </w:tabs>
        <w:jc w:val="both"/>
        <w:rPr>
          <w:rFonts w:ascii="Arial Narrow" w:hAnsi="Arial Narrow"/>
        </w:rPr>
      </w:pPr>
      <w:r w:rsidRPr="007A16C6">
        <w:rPr>
          <w:rFonts w:ascii="Arial Narrow" w:hAnsi="Arial Narrow"/>
        </w:rPr>
        <w:t>druga dokumentacija v zvezi s to pogodbo in</w:t>
      </w:r>
    </w:p>
    <w:p w:rsidR="007A16C6" w:rsidRPr="007A16C6" w:rsidRDefault="007A16C6" w:rsidP="007A16C6">
      <w:pPr>
        <w:numPr>
          <w:ilvl w:val="0"/>
          <w:numId w:val="27"/>
        </w:numPr>
        <w:tabs>
          <w:tab w:val="left" w:pos="993"/>
          <w:tab w:val="left" w:pos="1560"/>
        </w:tabs>
        <w:jc w:val="both"/>
        <w:rPr>
          <w:rFonts w:ascii="Arial Narrow" w:hAnsi="Arial Narrow"/>
        </w:rPr>
      </w:pPr>
      <w:r w:rsidRPr="007A16C6">
        <w:rPr>
          <w:rFonts w:ascii="Arial Narrow" w:hAnsi="Arial Narrow"/>
        </w:rPr>
        <w:t>Obligacijski zakonik.</w:t>
      </w:r>
    </w:p>
    <w:p w:rsidR="007A16C6" w:rsidRPr="007A16C6" w:rsidRDefault="007A16C6" w:rsidP="007A16C6">
      <w:pPr>
        <w:tabs>
          <w:tab w:val="left" w:pos="993"/>
          <w:tab w:val="left" w:pos="1560"/>
        </w:tabs>
        <w:jc w:val="both"/>
        <w:rPr>
          <w:rFonts w:ascii="Arial Narrow" w:hAnsi="Arial Narrow"/>
          <w:b/>
        </w:rPr>
      </w:pPr>
    </w:p>
    <w:p w:rsidR="007A16C6" w:rsidRPr="007A16C6" w:rsidRDefault="007A16C6" w:rsidP="007A16C6">
      <w:pPr>
        <w:tabs>
          <w:tab w:val="left" w:pos="993"/>
          <w:tab w:val="left" w:pos="1560"/>
        </w:tabs>
        <w:jc w:val="both"/>
        <w:rPr>
          <w:rFonts w:ascii="Arial Narrow" w:hAnsi="Arial Narrow"/>
          <w:b/>
        </w:rPr>
      </w:pPr>
    </w:p>
    <w:p w:rsidR="007A16C6" w:rsidRPr="007A16C6" w:rsidRDefault="007A16C6" w:rsidP="007A16C6">
      <w:pPr>
        <w:tabs>
          <w:tab w:val="left" w:pos="993"/>
          <w:tab w:val="left" w:pos="1560"/>
        </w:tabs>
        <w:jc w:val="both"/>
        <w:rPr>
          <w:rFonts w:ascii="Arial Narrow" w:hAnsi="Arial Narrow"/>
          <w:b/>
          <w:bCs/>
        </w:rPr>
      </w:pPr>
      <w:r w:rsidRPr="007A16C6">
        <w:rPr>
          <w:rFonts w:ascii="Arial Narrow" w:hAnsi="Arial Narrow"/>
          <w:b/>
          <w:bCs/>
        </w:rPr>
        <w:lastRenderedPageBreak/>
        <w:t>SKLENITEV POGODBE</w:t>
      </w:r>
    </w:p>
    <w:p w:rsidR="007A16C6" w:rsidRPr="007A16C6" w:rsidRDefault="007A16C6" w:rsidP="007A16C6">
      <w:pPr>
        <w:tabs>
          <w:tab w:val="left" w:pos="993"/>
          <w:tab w:val="left" w:pos="1560"/>
        </w:tabs>
        <w:jc w:val="both"/>
        <w:rPr>
          <w:rFonts w:ascii="Arial Narrow" w:hAnsi="Arial Narrow"/>
          <w:b/>
          <w:bCs/>
        </w:rPr>
      </w:pPr>
    </w:p>
    <w:p w:rsidR="007A16C6" w:rsidRPr="007A16C6" w:rsidRDefault="007A16C6" w:rsidP="007A16C6">
      <w:pPr>
        <w:tabs>
          <w:tab w:val="left" w:pos="993"/>
          <w:tab w:val="left" w:pos="1560"/>
        </w:tabs>
        <w:rPr>
          <w:rFonts w:ascii="Arial Narrow" w:hAnsi="Arial Narrow"/>
          <w:b/>
          <w:bCs/>
        </w:rPr>
      </w:pPr>
      <w:r w:rsidRPr="007A16C6">
        <w:rPr>
          <w:rFonts w:ascii="Arial Narrow" w:hAnsi="Arial Narrow"/>
          <w:b/>
          <w:bCs/>
        </w:rPr>
        <w:t>15.člen</w:t>
      </w:r>
    </w:p>
    <w:p w:rsidR="007A16C6" w:rsidRPr="007A16C6" w:rsidRDefault="007A16C6" w:rsidP="007A16C6">
      <w:pPr>
        <w:tabs>
          <w:tab w:val="left" w:pos="993"/>
          <w:tab w:val="left" w:pos="1560"/>
        </w:tabs>
        <w:ind w:left="360"/>
        <w:jc w:val="both"/>
        <w:rPr>
          <w:rFonts w:ascii="Arial Narrow" w:hAnsi="Arial Narrow"/>
          <w:b/>
        </w:rPr>
      </w:pPr>
    </w:p>
    <w:p w:rsidR="007A16C6" w:rsidRPr="007A16C6" w:rsidRDefault="007A16C6" w:rsidP="007A16C6">
      <w:pPr>
        <w:tabs>
          <w:tab w:val="left" w:pos="993"/>
          <w:tab w:val="left" w:pos="1560"/>
        </w:tabs>
        <w:jc w:val="both"/>
        <w:rPr>
          <w:rFonts w:ascii="Arial Narrow" w:hAnsi="Arial Narrow"/>
          <w:iCs/>
        </w:rPr>
      </w:pPr>
      <w:r w:rsidRPr="007A16C6">
        <w:rPr>
          <w:rFonts w:ascii="Arial Narrow" w:hAnsi="Arial Narrow"/>
        </w:rPr>
        <w:t>Pogodba je napisana v treh (3) enakih izvodih, od katerih prejme naročnik dva (2) izvoda in dobavitelj en (1) izvod.</w:t>
      </w:r>
      <w:r w:rsidRPr="007A16C6">
        <w:rPr>
          <w:rFonts w:ascii="Arial Narrow" w:hAnsi="Arial Narrow"/>
          <w:iCs/>
        </w:rPr>
        <w:t xml:space="preserve"> Pogodba je sklenjena z dnem podpisa obeh pogodbenih strank in stopi v veljavo z dnem predložitve zahtevanega finančnega zavarovanja za dobro izvedbo pogodbenih obveznosti iz 4. člena te pogodbe.</w:t>
      </w:r>
    </w:p>
    <w:p w:rsidR="007A16C6" w:rsidRPr="007A16C6" w:rsidRDefault="007A16C6" w:rsidP="007A16C6">
      <w:pPr>
        <w:tabs>
          <w:tab w:val="left" w:pos="993"/>
          <w:tab w:val="left" w:pos="1560"/>
        </w:tabs>
        <w:jc w:val="both"/>
        <w:rPr>
          <w:rFonts w:ascii="Arial Narrow" w:hAnsi="Arial Narrow"/>
          <w:iCs/>
        </w:rPr>
      </w:pPr>
    </w:p>
    <w:p w:rsidR="007A16C6" w:rsidRPr="007A16C6" w:rsidRDefault="007A16C6" w:rsidP="007A16C6">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390"/>
        <w:gridCol w:w="4672"/>
      </w:tblGrid>
      <w:tr w:rsidR="007A16C6" w:rsidRPr="007A16C6" w:rsidTr="00CC0A82">
        <w:tc>
          <w:tcPr>
            <w:tcW w:w="4390" w:type="dxa"/>
            <w:hideMark/>
          </w:tcPr>
          <w:p w:rsidR="007A16C6" w:rsidRPr="007A16C6" w:rsidRDefault="007A16C6" w:rsidP="007A16C6">
            <w:pPr>
              <w:tabs>
                <w:tab w:val="left" w:pos="993"/>
                <w:tab w:val="left" w:pos="1560"/>
              </w:tabs>
              <w:jc w:val="both"/>
              <w:rPr>
                <w:rFonts w:ascii="Arial Narrow" w:hAnsi="Arial Narrow"/>
              </w:rPr>
            </w:pPr>
            <w:r w:rsidRPr="007A16C6">
              <w:rPr>
                <w:rFonts w:ascii="Arial Narrow" w:hAnsi="Arial Narrow"/>
              </w:rPr>
              <w:t>Datum:</w:t>
            </w:r>
          </w:p>
        </w:tc>
        <w:tc>
          <w:tcPr>
            <w:tcW w:w="4672" w:type="dxa"/>
            <w:hideMark/>
          </w:tcPr>
          <w:p w:rsidR="007A16C6" w:rsidRPr="007A16C6" w:rsidRDefault="007A16C6" w:rsidP="007A16C6">
            <w:pPr>
              <w:tabs>
                <w:tab w:val="left" w:pos="993"/>
                <w:tab w:val="left" w:pos="1560"/>
              </w:tabs>
              <w:jc w:val="both"/>
              <w:rPr>
                <w:rFonts w:ascii="Arial Narrow" w:hAnsi="Arial Narrow"/>
              </w:rPr>
            </w:pPr>
            <w:r w:rsidRPr="007A16C6">
              <w:rPr>
                <w:rFonts w:ascii="Arial Narrow" w:hAnsi="Arial Narrow"/>
              </w:rPr>
              <w:t>Datum:</w:t>
            </w:r>
          </w:p>
        </w:tc>
      </w:tr>
      <w:tr w:rsidR="007A16C6" w:rsidRPr="007A16C6" w:rsidTr="00CC0A82">
        <w:tc>
          <w:tcPr>
            <w:tcW w:w="4390" w:type="dxa"/>
            <w:hideMark/>
          </w:tcPr>
          <w:p w:rsidR="007A16C6" w:rsidRPr="007A16C6" w:rsidRDefault="007A16C6" w:rsidP="007A16C6">
            <w:pPr>
              <w:tabs>
                <w:tab w:val="left" w:pos="993"/>
                <w:tab w:val="left" w:pos="1560"/>
              </w:tabs>
              <w:jc w:val="both"/>
              <w:rPr>
                <w:rFonts w:ascii="Arial Narrow" w:hAnsi="Arial Narrow"/>
              </w:rPr>
            </w:pPr>
            <w:r w:rsidRPr="007A16C6">
              <w:rPr>
                <w:rFonts w:ascii="Arial Narrow" w:hAnsi="Arial Narrow"/>
              </w:rPr>
              <w:t>Številka:</w:t>
            </w:r>
          </w:p>
        </w:tc>
        <w:tc>
          <w:tcPr>
            <w:tcW w:w="4672" w:type="dxa"/>
            <w:hideMark/>
          </w:tcPr>
          <w:p w:rsidR="007A16C6" w:rsidRPr="007A16C6" w:rsidRDefault="007A16C6" w:rsidP="007A16C6">
            <w:pPr>
              <w:tabs>
                <w:tab w:val="left" w:pos="993"/>
                <w:tab w:val="left" w:pos="1560"/>
              </w:tabs>
              <w:jc w:val="both"/>
              <w:rPr>
                <w:rFonts w:ascii="Arial Narrow" w:hAnsi="Arial Narrow"/>
              </w:rPr>
            </w:pPr>
            <w:r w:rsidRPr="007A16C6">
              <w:rPr>
                <w:rFonts w:ascii="Arial Narrow" w:hAnsi="Arial Narrow"/>
              </w:rPr>
              <w:t xml:space="preserve">Številka: </w:t>
            </w:r>
          </w:p>
        </w:tc>
      </w:tr>
      <w:tr w:rsidR="007A16C6" w:rsidRPr="007A16C6" w:rsidTr="00CC0A82">
        <w:tc>
          <w:tcPr>
            <w:tcW w:w="4390" w:type="dxa"/>
          </w:tcPr>
          <w:p w:rsidR="007A16C6" w:rsidRPr="007A16C6" w:rsidRDefault="007A16C6" w:rsidP="007A16C6">
            <w:pPr>
              <w:tabs>
                <w:tab w:val="left" w:pos="993"/>
                <w:tab w:val="left" w:pos="1560"/>
              </w:tabs>
              <w:jc w:val="both"/>
              <w:rPr>
                <w:rFonts w:ascii="Arial Narrow" w:hAnsi="Arial Narrow"/>
              </w:rPr>
            </w:pPr>
          </w:p>
        </w:tc>
        <w:tc>
          <w:tcPr>
            <w:tcW w:w="4672" w:type="dxa"/>
          </w:tcPr>
          <w:p w:rsidR="007A16C6" w:rsidRPr="007A16C6" w:rsidRDefault="007A16C6" w:rsidP="007A16C6">
            <w:pPr>
              <w:tabs>
                <w:tab w:val="left" w:pos="993"/>
                <w:tab w:val="left" w:pos="1560"/>
              </w:tabs>
              <w:jc w:val="both"/>
              <w:rPr>
                <w:rFonts w:ascii="Arial Narrow" w:hAnsi="Arial Narrow"/>
              </w:rPr>
            </w:pPr>
          </w:p>
        </w:tc>
      </w:tr>
      <w:tr w:rsidR="007A16C6" w:rsidRPr="007A16C6" w:rsidTr="00CC0A82">
        <w:tc>
          <w:tcPr>
            <w:tcW w:w="4390" w:type="dxa"/>
            <w:hideMark/>
          </w:tcPr>
          <w:p w:rsidR="007A16C6" w:rsidRPr="007A16C6" w:rsidRDefault="007A16C6" w:rsidP="007A16C6">
            <w:pPr>
              <w:tabs>
                <w:tab w:val="left" w:pos="993"/>
                <w:tab w:val="left" w:pos="1560"/>
              </w:tabs>
              <w:jc w:val="both"/>
              <w:rPr>
                <w:rFonts w:ascii="Arial Narrow" w:hAnsi="Arial Narrow"/>
              </w:rPr>
            </w:pPr>
            <w:r w:rsidRPr="007A16C6">
              <w:rPr>
                <w:rFonts w:ascii="Arial Narrow" w:hAnsi="Arial Narrow"/>
                <w:b/>
              </w:rPr>
              <w:t>DOBAVITELJ:</w:t>
            </w:r>
          </w:p>
        </w:tc>
        <w:tc>
          <w:tcPr>
            <w:tcW w:w="4672" w:type="dxa"/>
            <w:hideMark/>
          </w:tcPr>
          <w:p w:rsidR="007A16C6" w:rsidRPr="007A16C6" w:rsidRDefault="007A16C6" w:rsidP="007A16C6">
            <w:pPr>
              <w:tabs>
                <w:tab w:val="left" w:pos="993"/>
                <w:tab w:val="left" w:pos="1560"/>
              </w:tabs>
              <w:jc w:val="both"/>
              <w:rPr>
                <w:rFonts w:ascii="Arial Narrow" w:hAnsi="Arial Narrow"/>
              </w:rPr>
            </w:pPr>
            <w:r w:rsidRPr="007A16C6">
              <w:rPr>
                <w:rFonts w:ascii="Arial Narrow" w:hAnsi="Arial Narrow"/>
                <w:b/>
              </w:rPr>
              <w:t>NAROČNIK:</w:t>
            </w:r>
          </w:p>
        </w:tc>
      </w:tr>
      <w:tr w:rsidR="007A16C6" w:rsidRPr="007A16C6" w:rsidTr="00CC0A82">
        <w:tc>
          <w:tcPr>
            <w:tcW w:w="4390" w:type="dxa"/>
          </w:tcPr>
          <w:p w:rsidR="007A16C6" w:rsidRPr="007A16C6" w:rsidRDefault="007A16C6" w:rsidP="007A16C6">
            <w:pPr>
              <w:tabs>
                <w:tab w:val="left" w:pos="993"/>
                <w:tab w:val="left" w:pos="1560"/>
              </w:tabs>
              <w:rPr>
                <w:rFonts w:ascii="Arial Narrow" w:hAnsi="Arial Narrow"/>
              </w:rPr>
            </w:pPr>
          </w:p>
        </w:tc>
        <w:tc>
          <w:tcPr>
            <w:tcW w:w="4672" w:type="dxa"/>
            <w:hideMark/>
          </w:tcPr>
          <w:p w:rsidR="007A16C6" w:rsidRPr="007A16C6" w:rsidRDefault="007A16C6" w:rsidP="007A16C6">
            <w:pPr>
              <w:tabs>
                <w:tab w:val="left" w:pos="993"/>
                <w:tab w:val="left" w:pos="1560"/>
              </w:tabs>
              <w:rPr>
                <w:rFonts w:ascii="Arial Narrow" w:hAnsi="Arial Narrow"/>
              </w:rPr>
            </w:pPr>
            <w:r w:rsidRPr="007A16C6">
              <w:rPr>
                <w:rFonts w:ascii="Arial Narrow" w:hAnsi="Arial Narrow"/>
              </w:rPr>
              <w:t>UNIVERZITETNI KLINIČNI CENTER LJUBLJANA</w:t>
            </w:r>
          </w:p>
        </w:tc>
      </w:tr>
      <w:tr w:rsidR="007A16C6" w:rsidRPr="007A16C6" w:rsidTr="00CC0A82">
        <w:tc>
          <w:tcPr>
            <w:tcW w:w="4390" w:type="dxa"/>
          </w:tcPr>
          <w:p w:rsidR="007A16C6" w:rsidRPr="007A16C6" w:rsidRDefault="007A16C6" w:rsidP="007A16C6">
            <w:pPr>
              <w:tabs>
                <w:tab w:val="left" w:pos="993"/>
                <w:tab w:val="left" w:pos="1560"/>
              </w:tabs>
              <w:jc w:val="both"/>
              <w:rPr>
                <w:rFonts w:ascii="Arial Narrow" w:hAnsi="Arial Narrow"/>
              </w:rPr>
            </w:pPr>
          </w:p>
        </w:tc>
        <w:tc>
          <w:tcPr>
            <w:tcW w:w="4672" w:type="dxa"/>
            <w:hideMark/>
          </w:tcPr>
          <w:p w:rsidR="007A16C6" w:rsidRPr="007A16C6" w:rsidRDefault="007A16C6" w:rsidP="007A16C6">
            <w:pPr>
              <w:tabs>
                <w:tab w:val="left" w:pos="993"/>
                <w:tab w:val="left" w:pos="1560"/>
              </w:tabs>
              <w:jc w:val="both"/>
              <w:rPr>
                <w:rFonts w:ascii="Arial Narrow" w:hAnsi="Arial Narrow"/>
              </w:rPr>
            </w:pPr>
            <w:r w:rsidRPr="007A16C6">
              <w:rPr>
                <w:rFonts w:ascii="Arial Narrow" w:hAnsi="Arial Narrow"/>
              </w:rPr>
              <w:t>generalni direktor</w:t>
            </w:r>
          </w:p>
          <w:p w:rsidR="007A16C6" w:rsidRPr="007A16C6" w:rsidRDefault="007A16C6" w:rsidP="007A16C6">
            <w:pPr>
              <w:tabs>
                <w:tab w:val="left" w:pos="993"/>
                <w:tab w:val="left" w:pos="1560"/>
              </w:tabs>
              <w:jc w:val="both"/>
              <w:rPr>
                <w:rFonts w:ascii="Arial Narrow" w:hAnsi="Arial Narrow"/>
              </w:rPr>
            </w:pPr>
          </w:p>
          <w:p w:rsidR="007A16C6" w:rsidRPr="007A16C6" w:rsidRDefault="007A16C6" w:rsidP="007A16C6">
            <w:pPr>
              <w:tabs>
                <w:tab w:val="left" w:pos="993"/>
                <w:tab w:val="left" w:pos="1560"/>
              </w:tabs>
              <w:jc w:val="both"/>
              <w:rPr>
                <w:rFonts w:ascii="Arial Narrow" w:hAnsi="Arial Narrow"/>
              </w:rPr>
            </w:pPr>
            <w:r w:rsidRPr="007A16C6">
              <w:rPr>
                <w:rFonts w:ascii="Arial Narrow" w:hAnsi="Arial Narrow"/>
              </w:rPr>
              <w:t>Janez Poklukar, dr. med.</w:t>
            </w:r>
          </w:p>
        </w:tc>
      </w:tr>
    </w:tbl>
    <w:p w:rsidR="007A16C6" w:rsidRPr="007A16C6" w:rsidRDefault="007A16C6" w:rsidP="007A16C6">
      <w:pPr>
        <w:rPr>
          <w:rFonts w:ascii="Arial Narrow" w:hAnsi="Arial Narrow"/>
        </w:rPr>
      </w:pPr>
    </w:p>
    <w:p w:rsidR="007A16C6" w:rsidRPr="007A16C6" w:rsidRDefault="007A16C6" w:rsidP="007A16C6">
      <w:pPr>
        <w:rPr>
          <w:rFonts w:ascii="Arial Narrow" w:hAnsi="Arial Narrow"/>
        </w:rPr>
      </w:pPr>
    </w:p>
    <w:p w:rsidR="007A16C6" w:rsidRPr="007A16C6" w:rsidRDefault="007A16C6" w:rsidP="007A16C6">
      <w:pPr>
        <w:spacing w:after="160" w:line="259" w:lineRule="auto"/>
        <w:rPr>
          <w:rFonts w:ascii="Arial Narrow" w:hAnsi="Arial Narrow"/>
        </w:rPr>
      </w:pPr>
      <w:r w:rsidRPr="007A16C6">
        <w:rPr>
          <w:rFonts w:ascii="Arial Narrow" w:hAnsi="Arial Narrow"/>
        </w:rPr>
        <w:br w:type="page"/>
      </w:r>
    </w:p>
    <w:p w:rsidR="007A16C6" w:rsidRPr="007A16C6" w:rsidRDefault="007A16C6" w:rsidP="007A16C6">
      <w:pPr>
        <w:jc w:val="both"/>
        <w:rPr>
          <w:rFonts w:ascii="Arial Narrow" w:hAnsi="Arial Narrow"/>
        </w:rPr>
      </w:pPr>
    </w:p>
    <w:p w:rsidR="007A16C6" w:rsidRPr="007A16C6" w:rsidRDefault="007A16C6" w:rsidP="007A16C6">
      <w:pPr>
        <w:pBdr>
          <w:top w:val="single" w:sz="4" w:space="1" w:color="auto"/>
          <w:left w:val="single" w:sz="4" w:space="3" w:color="auto"/>
          <w:bottom w:val="single" w:sz="4" w:space="1" w:color="auto"/>
          <w:right w:val="single" w:sz="4" w:space="4" w:color="auto"/>
        </w:pBdr>
        <w:rPr>
          <w:rFonts w:ascii="Arial Narrow" w:hAnsi="Arial Narrow"/>
          <w:b/>
        </w:rPr>
      </w:pPr>
      <w:r w:rsidRPr="007A16C6">
        <w:rPr>
          <w:rFonts w:ascii="Arial Narrow" w:hAnsi="Arial Narrow"/>
          <w:b/>
          <w:smallCaps/>
        </w:rPr>
        <w:t>PRILOGA  1</w:t>
      </w:r>
      <w:r w:rsidRPr="007A16C6">
        <w:rPr>
          <w:rFonts w:ascii="Arial Narrow" w:hAnsi="Arial Narrow"/>
          <w:b/>
        </w:rPr>
        <w:t xml:space="preserve">                                                         </w:t>
      </w:r>
      <w:r w:rsidRPr="007A16C6">
        <w:rPr>
          <w:rFonts w:ascii="Arial Narrow" w:hAnsi="Arial Narrow"/>
          <w:b/>
          <w:smallCaps/>
        </w:rPr>
        <w:t>SPECIFIKACIJA PREDMETA POGODBE S CENIKOM</w:t>
      </w:r>
    </w:p>
    <w:p w:rsidR="007A16C6" w:rsidRPr="007A16C6" w:rsidRDefault="007A16C6" w:rsidP="007A16C6">
      <w:pPr>
        <w:rPr>
          <w:rFonts w:ascii="Arial Narrow" w:hAnsi="Arial Narrow"/>
        </w:rPr>
      </w:pPr>
    </w:p>
    <w:p w:rsidR="007A16C6" w:rsidRPr="007A16C6" w:rsidRDefault="007A16C6" w:rsidP="007A16C6">
      <w:pPr>
        <w:jc w:val="both"/>
        <w:rPr>
          <w:rFonts w:ascii="Arial Narrow" w:hAnsi="Arial Narrow"/>
        </w:rPr>
      </w:pPr>
    </w:p>
    <w:p w:rsidR="007A16C6" w:rsidRPr="007A16C6" w:rsidRDefault="007A16C6" w:rsidP="007A16C6">
      <w:pPr>
        <w:jc w:val="both"/>
        <w:rPr>
          <w:rFonts w:ascii="Arial Narrow" w:hAnsi="Arial Narrow"/>
        </w:rPr>
      </w:pPr>
    </w:p>
    <w:sectPr w:rsidR="007A16C6" w:rsidRPr="007A16C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B78" w:rsidRDefault="00B45B78" w:rsidP="00A53D70">
      <w:r>
        <w:separator/>
      </w:r>
    </w:p>
  </w:endnote>
  <w:endnote w:type="continuationSeparator" w:id="0">
    <w:p w:rsidR="00B45B78" w:rsidRDefault="00B45B78"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CF5C58" w:rsidRPr="00A53D70" w:rsidRDefault="00CF5C58">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185F82">
          <w:rPr>
            <w:rFonts w:ascii="Arial Narrow" w:hAnsi="Arial Narrow"/>
            <w:noProof/>
            <w:sz w:val="22"/>
            <w:szCs w:val="22"/>
          </w:rPr>
          <w:t>10</w:t>
        </w:r>
        <w:r w:rsidRPr="00A53D70">
          <w:rPr>
            <w:rFonts w:ascii="Arial Narrow" w:hAnsi="Arial Narrow"/>
            <w:sz w:val="22"/>
            <w:szCs w:val="22"/>
          </w:rPr>
          <w:fldChar w:fldCharType="end"/>
        </w:r>
      </w:p>
    </w:sdtContent>
  </w:sdt>
  <w:p w:rsidR="00CF5C58" w:rsidRDefault="00CF5C5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B78" w:rsidRDefault="00B45B78" w:rsidP="00A53D70">
      <w:r>
        <w:separator/>
      </w:r>
    </w:p>
  </w:footnote>
  <w:footnote w:type="continuationSeparator" w:id="0">
    <w:p w:rsidR="00B45B78" w:rsidRDefault="00B45B78"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7"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5"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0"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1"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1DA5F70"/>
    <w:multiLevelType w:val="hybridMultilevel"/>
    <w:tmpl w:val="3E34C1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A4A1815"/>
    <w:multiLevelType w:val="hybridMultilevel"/>
    <w:tmpl w:val="35E04164"/>
    <w:lvl w:ilvl="0" w:tplc="584CBC4C">
      <w:numFmt w:val="bullet"/>
      <w:lvlText w:val="–"/>
      <w:lvlJc w:val="left"/>
      <w:pPr>
        <w:tabs>
          <w:tab w:val="num" w:pos="720"/>
        </w:tabs>
        <w:ind w:left="720" w:hanging="360"/>
      </w:pPr>
      <w:rPr>
        <w:rFonts w:ascii="Arial Narrow" w:eastAsia="Times New Roman" w:hAnsi="Arial Narrow"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2"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5"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24"/>
  </w:num>
  <w:num w:numId="5">
    <w:abstractNumId w:val="28"/>
  </w:num>
  <w:num w:numId="6">
    <w:abstractNumId w:val="36"/>
  </w:num>
  <w:num w:numId="7">
    <w:abstractNumId w:val="18"/>
  </w:num>
  <w:num w:numId="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6"/>
  </w:num>
  <w:num w:numId="11">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
    </w:lvlOverride>
    <w:lvlOverride w:ilvl="1"/>
    <w:lvlOverride w:ilvl="2"/>
    <w:lvlOverride w:ilvl="3"/>
    <w:lvlOverride w:ilvl="4"/>
    <w:lvlOverride w:ilvl="5"/>
    <w:lvlOverride w:ilvl="6"/>
    <w:lvlOverride w:ilvl="7"/>
    <w:lvlOverride w:ilvl="8"/>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5"/>
  </w:num>
  <w:num w:numId="24">
    <w:abstractNumId w:val="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startOverride w:val="1"/>
    </w:lvlOverride>
    <w:lvlOverride w:ilvl="2"/>
    <w:lvlOverride w:ilvl="3"/>
    <w:lvlOverride w:ilvl="4"/>
    <w:lvlOverride w:ilvl="5"/>
    <w:lvlOverride w:ilvl="6"/>
    <w:lvlOverride w:ilvl="7"/>
    <w:lvlOverride w:ilvl="8"/>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5"/>
  </w:num>
  <w:num w:numId="31">
    <w:abstractNumId w:val="7"/>
  </w:num>
  <w:num w:numId="32">
    <w:abstractNumId w:val="13"/>
  </w:num>
  <w:num w:numId="33">
    <w:abstractNumId w:val="20"/>
  </w:num>
  <w:num w:numId="34">
    <w:abstractNumId w:val="8"/>
  </w:num>
  <w:num w:numId="35">
    <w:abstractNumId w:val="11"/>
  </w:num>
  <w:num w:numId="36">
    <w:abstractNumId w:val="1"/>
  </w:num>
  <w:num w:numId="37">
    <w:abstractNumId w:val="27"/>
  </w:num>
  <w:num w:numId="38">
    <w:abstractNumId w:val="30"/>
  </w:num>
  <w:num w:numId="39">
    <w:abstractNumId w:val="23"/>
  </w:num>
  <w:num w:numId="40">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42B18"/>
    <w:rsid w:val="000433DE"/>
    <w:rsid w:val="000452F3"/>
    <w:rsid w:val="0005076E"/>
    <w:rsid w:val="00064580"/>
    <w:rsid w:val="000653CA"/>
    <w:rsid w:val="00087480"/>
    <w:rsid w:val="00092AEB"/>
    <w:rsid w:val="000D5207"/>
    <w:rsid w:val="000D70DE"/>
    <w:rsid w:val="000F703B"/>
    <w:rsid w:val="00122AB9"/>
    <w:rsid w:val="00126499"/>
    <w:rsid w:val="001654FC"/>
    <w:rsid w:val="001759D3"/>
    <w:rsid w:val="00176B0E"/>
    <w:rsid w:val="001779B0"/>
    <w:rsid w:val="00180FC1"/>
    <w:rsid w:val="001813CB"/>
    <w:rsid w:val="00185F82"/>
    <w:rsid w:val="001B0DA6"/>
    <w:rsid w:val="001B0F23"/>
    <w:rsid w:val="001B4C30"/>
    <w:rsid w:val="001B77CB"/>
    <w:rsid w:val="001C7C4B"/>
    <w:rsid w:val="00230EEA"/>
    <w:rsid w:val="00241700"/>
    <w:rsid w:val="00255DAF"/>
    <w:rsid w:val="002672A0"/>
    <w:rsid w:val="0027514D"/>
    <w:rsid w:val="002A500B"/>
    <w:rsid w:val="002B1B66"/>
    <w:rsid w:val="002B3038"/>
    <w:rsid w:val="002B738A"/>
    <w:rsid w:val="002C4FA2"/>
    <w:rsid w:val="002C54BF"/>
    <w:rsid w:val="002D2DF9"/>
    <w:rsid w:val="002F4770"/>
    <w:rsid w:val="003104EF"/>
    <w:rsid w:val="0031200E"/>
    <w:rsid w:val="003331A7"/>
    <w:rsid w:val="00336582"/>
    <w:rsid w:val="00341CED"/>
    <w:rsid w:val="0035022D"/>
    <w:rsid w:val="00351C34"/>
    <w:rsid w:val="00381726"/>
    <w:rsid w:val="003B3A91"/>
    <w:rsid w:val="003B6939"/>
    <w:rsid w:val="003C13F2"/>
    <w:rsid w:val="003D4E88"/>
    <w:rsid w:val="003E0E97"/>
    <w:rsid w:val="003E7BED"/>
    <w:rsid w:val="004047FC"/>
    <w:rsid w:val="00413747"/>
    <w:rsid w:val="004529B6"/>
    <w:rsid w:val="00461208"/>
    <w:rsid w:val="00461639"/>
    <w:rsid w:val="004678D1"/>
    <w:rsid w:val="004B2FCE"/>
    <w:rsid w:val="004C1C4B"/>
    <w:rsid w:val="004D36EB"/>
    <w:rsid w:val="004D3C7B"/>
    <w:rsid w:val="004E0545"/>
    <w:rsid w:val="004E65DF"/>
    <w:rsid w:val="005016D4"/>
    <w:rsid w:val="00525165"/>
    <w:rsid w:val="005258C1"/>
    <w:rsid w:val="0053078D"/>
    <w:rsid w:val="00534CD2"/>
    <w:rsid w:val="00554675"/>
    <w:rsid w:val="005717AF"/>
    <w:rsid w:val="00573A6D"/>
    <w:rsid w:val="0057433A"/>
    <w:rsid w:val="00576734"/>
    <w:rsid w:val="005772E5"/>
    <w:rsid w:val="005A48A0"/>
    <w:rsid w:val="005B7FFA"/>
    <w:rsid w:val="005C0B6A"/>
    <w:rsid w:val="005C1824"/>
    <w:rsid w:val="005C5A97"/>
    <w:rsid w:val="005D4D6A"/>
    <w:rsid w:val="005D7587"/>
    <w:rsid w:val="00601C2B"/>
    <w:rsid w:val="006464E9"/>
    <w:rsid w:val="0066381D"/>
    <w:rsid w:val="00681D29"/>
    <w:rsid w:val="0069597F"/>
    <w:rsid w:val="00696B0B"/>
    <w:rsid w:val="006A5FBE"/>
    <w:rsid w:val="006B4324"/>
    <w:rsid w:val="006D39F9"/>
    <w:rsid w:val="006D72DD"/>
    <w:rsid w:val="006E5EB6"/>
    <w:rsid w:val="006F7CC8"/>
    <w:rsid w:val="00704EE6"/>
    <w:rsid w:val="007227C6"/>
    <w:rsid w:val="00732EE7"/>
    <w:rsid w:val="007452A4"/>
    <w:rsid w:val="00755A5B"/>
    <w:rsid w:val="00761B31"/>
    <w:rsid w:val="0077594C"/>
    <w:rsid w:val="00776C37"/>
    <w:rsid w:val="007973B2"/>
    <w:rsid w:val="007A16C6"/>
    <w:rsid w:val="007A39B4"/>
    <w:rsid w:val="007B0CC4"/>
    <w:rsid w:val="007D5218"/>
    <w:rsid w:val="007E5FBF"/>
    <w:rsid w:val="007F06C2"/>
    <w:rsid w:val="007F227D"/>
    <w:rsid w:val="007F52EA"/>
    <w:rsid w:val="007F6397"/>
    <w:rsid w:val="0080370C"/>
    <w:rsid w:val="00822D99"/>
    <w:rsid w:val="00846807"/>
    <w:rsid w:val="00847B5D"/>
    <w:rsid w:val="0085759F"/>
    <w:rsid w:val="008615DD"/>
    <w:rsid w:val="00884BCC"/>
    <w:rsid w:val="008A3F9A"/>
    <w:rsid w:val="008B4EBB"/>
    <w:rsid w:val="008B54B7"/>
    <w:rsid w:val="008C7C89"/>
    <w:rsid w:val="008E24CA"/>
    <w:rsid w:val="00902FEE"/>
    <w:rsid w:val="009037F8"/>
    <w:rsid w:val="00937BFA"/>
    <w:rsid w:val="0095433C"/>
    <w:rsid w:val="009606F2"/>
    <w:rsid w:val="00966584"/>
    <w:rsid w:val="00976862"/>
    <w:rsid w:val="009863B4"/>
    <w:rsid w:val="009924E2"/>
    <w:rsid w:val="00994A23"/>
    <w:rsid w:val="009A1909"/>
    <w:rsid w:val="009B43B9"/>
    <w:rsid w:val="009D10BF"/>
    <w:rsid w:val="009D3300"/>
    <w:rsid w:val="009D5295"/>
    <w:rsid w:val="009F1D73"/>
    <w:rsid w:val="009F3475"/>
    <w:rsid w:val="00A379C7"/>
    <w:rsid w:val="00A53D70"/>
    <w:rsid w:val="00A872C6"/>
    <w:rsid w:val="00A97BAB"/>
    <w:rsid w:val="00AB40BC"/>
    <w:rsid w:val="00AC0AAA"/>
    <w:rsid w:val="00AD1FB7"/>
    <w:rsid w:val="00AE1AF1"/>
    <w:rsid w:val="00AE7646"/>
    <w:rsid w:val="00B366D3"/>
    <w:rsid w:val="00B4108D"/>
    <w:rsid w:val="00B45B78"/>
    <w:rsid w:val="00B56DC7"/>
    <w:rsid w:val="00B66A4C"/>
    <w:rsid w:val="00B80BD4"/>
    <w:rsid w:val="00B80D30"/>
    <w:rsid w:val="00B8396A"/>
    <w:rsid w:val="00B96810"/>
    <w:rsid w:val="00BB1668"/>
    <w:rsid w:val="00BB3C18"/>
    <w:rsid w:val="00BC5F6E"/>
    <w:rsid w:val="00BC6203"/>
    <w:rsid w:val="00BD5BBD"/>
    <w:rsid w:val="00C3470E"/>
    <w:rsid w:val="00C44873"/>
    <w:rsid w:val="00C5775D"/>
    <w:rsid w:val="00C72F27"/>
    <w:rsid w:val="00C75734"/>
    <w:rsid w:val="00C93744"/>
    <w:rsid w:val="00CA7F76"/>
    <w:rsid w:val="00CD2458"/>
    <w:rsid w:val="00CF47E3"/>
    <w:rsid w:val="00CF5C58"/>
    <w:rsid w:val="00CF676D"/>
    <w:rsid w:val="00D060FD"/>
    <w:rsid w:val="00D0725F"/>
    <w:rsid w:val="00D13BA5"/>
    <w:rsid w:val="00D25F7E"/>
    <w:rsid w:val="00D57984"/>
    <w:rsid w:val="00D65E6B"/>
    <w:rsid w:val="00D744D2"/>
    <w:rsid w:val="00D77B07"/>
    <w:rsid w:val="00D77E86"/>
    <w:rsid w:val="00D83A75"/>
    <w:rsid w:val="00D85BA4"/>
    <w:rsid w:val="00D87DF1"/>
    <w:rsid w:val="00D917CF"/>
    <w:rsid w:val="00D95F3D"/>
    <w:rsid w:val="00DA2802"/>
    <w:rsid w:val="00DB00DF"/>
    <w:rsid w:val="00DB71E4"/>
    <w:rsid w:val="00DC2140"/>
    <w:rsid w:val="00DD03E8"/>
    <w:rsid w:val="00DD169E"/>
    <w:rsid w:val="00DD4E7E"/>
    <w:rsid w:val="00DD5AFB"/>
    <w:rsid w:val="00DE1AFD"/>
    <w:rsid w:val="00DE6ADC"/>
    <w:rsid w:val="00E0487F"/>
    <w:rsid w:val="00E1451E"/>
    <w:rsid w:val="00E15888"/>
    <w:rsid w:val="00E22A4F"/>
    <w:rsid w:val="00E22CC4"/>
    <w:rsid w:val="00E30813"/>
    <w:rsid w:val="00E451FC"/>
    <w:rsid w:val="00E45730"/>
    <w:rsid w:val="00E51E8A"/>
    <w:rsid w:val="00E71FFA"/>
    <w:rsid w:val="00EB77E6"/>
    <w:rsid w:val="00EC2976"/>
    <w:rsid w:val="00ED65D9"/>
    <w:rsid w:val="00EE1E6B"/>
    <w:rsid w:val="00EE2612"/>
    <w:rsid w:val="00EE378B"/>
    <w:rsid w:val="00EF4A95"/>
    <w:rsid w:val="00F17950"/>
    <w:rsid w:val="00F4031F"/>
    <w:rsid w:val="00F74F8F"/>
    <w:rsid w:val="00F76EF2"/>
    <w:rsid w:val="00F87315"/>
    <w:rsid w:val="00F87DBD"/>
    <w:rsid w:val="00FB50C8"/>
    <w:rsid w:val="00FE0A02"/>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9"/>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9"/>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9"/>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A5FB9E-D467-45AC-A671-E82B71E27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2692</Words>
  <Characters>15346</Characters>
  <Application>Microsoft Office Word</Application>
  <DocSecurity>0</DocSecurity>
  <Lines>127</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12</cp:revision>
  <cp:lastPrinted>2018-09-26T07:57:00Z</cp:lastPrinted>
  <dcterms:created xsi:type="dcterms:W3CDTF">2019-03-20T14:07:00Z</dcterms:created>
  <dcterms:modified xsi:type="dcterms:W3CDTF">2020-01-16T07:11:00Z</dcterms:modified>
</cp:coreProperties>
</file>